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E37E" w14:textId="1EAA64DB" w:rsidR="00B703F2" w:rsidRPr="00181A95" w:rsidRDefault="00181A95" w:rsidP="00181A95">
      <w:pPr>
        <w:pStyle w:val="Name"/>
        <w:spacing w:line="276" w:lineRule="auto"/>
        <w:rPr>
          <w:rFonts w:ascii="Arial Nova" w:hAnsi="Arial Nova" w:cstheme="minorHAnsi"/>
        </w:rPr>
      </w:pPr>
      <w:r w:rsidRPr="00181A95">
        <w:rPr>
          <w:rFonts w:ascii="Arial Nova" w:hAnsi="Arial Nova" w:cstheme="minorHAnsi"/>
        </w:rPr>
        <w:t>Kara Dunn</w:t>
      </w:r>
    </w:p>
    <w:p w14:paraId="4554359C" w14:textId="77777777" w:rsidR="00F376E5" w:rsidRPr="00181A95" w:rsidRDefault="00F376E5" w:rsidP="00181A95">
      <w:pPr>
        <w:spacing w:line="276" w:lineRule="auto"/>
        <w:rPr>
          <w:rFonts w:ascii="Arial Nova" w:hAnsi="Arial Nova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181A95" w14:paraId="6B4E2802" w14:textId="77777777" w:rsidTr="001C29E5">
        <w:tc>
          <w:tcPr>
            <w:tcW w:w="4428" w:type="dxa"/>
          </w:tcPr>
          <w:p w14:paraId="4A9988FF" w14:textId="7DDCF0D7" w:rsidR="00F376E5" w:rsidRPr="00181A95" w:rsidRDefault="00F376E5" w:rsidP="00181A95">
            <w:pPr>
              <w:widowControl w:val="0"/>
              <w:spacing w:line="276" w:lineRule="auto"/>
              <w:rPr>
                <w:rFonts w:ascii="Arial Nova" w:hAnsi="Arial Nova" w:cstheme="minorHAnsi"/>
              </w:rPr>
            </w:pPr>
            <w:r w:rsidRPr="00181A95">
              <w:rPr>
                <w:rFonts w:ascii="Arial Nova" w:hAnsi="Arial Nova" w:cstheme="minorHAnsi"/>
              </w:rPr>
              <w:t>Phone: (</w:t>
            </w:r>
            <w:r w:rsidR="00181A95">
              <w:rPr>
                <w:rFonts w:ascii="Arial Nova" w:hAnsi="Arial Nova" w:cstheme="minorHAnsi"/>
              </w:rPr>
              <w:t>206</w:t>
            </w:r>
            <w:r w:rsidRPr="00181A95">
              <w:rPr>
                <w:rFonts w:ascii="Arial Nova" w:hAnsi="Arial Nova" w:cstheme="minorHAnsi"/>
              </w:rPr>
              <w:t xml:space="preserve">) </w:t>
            </w:r>
            <w:r w:rsidR="00181A95">
              <w:rPr>
                <w:rFonts w:ascii="Arial Nova" w:hAnsi="Arial Nova" w:cstheme="minorHAnsi"/>
              </w:rPr>
              <w:t>398</w:t>
            </w:r>
            <w:r w:rsidRPr="00181A95">
              <w:rPr>
                <w:rFonts w:ascii="Arial Nova" w:hAnsi="Arial Nova" w:cstheme="minorHAnsi"/>
              </w:rPr>
              <w:t>-</w:t>
            </w:r>
            <w:r w:rsidR="00181A95">
              <w:rPr>
                <w:rFonts w:ascii="Arial Nova" w:hAnsi="Arial Nova" w:cstheme="minorHAnsi"/>
              </w:rPr>
              <w:t>4223</w:t>
            </w:r>
          </w:p>
          <w:p w14:paraId="7F298AFB" w14:textId="58033933" w:rsidR="00F376E5" w:rsidRPr="00181A95" w:rsidRDefault="0001721C" w:rsidP="00181A95">
            <w:pPr>
              <w:widowControl w:val="0"/>
              <w:spacing w:line="276" w:lineRule="auto"/>
              <w:rPr>
                <w:rFonts w:ascii="Arial Nova" w:hAnsi="Arial Nova" w:cstheme="minorHAnsi"/>
              </w:rPr>
            </w:pPr>
            <w:r>
              <w:rPr>
                <w:rFonts w:ascii="Arial Nova" w:hAnsi="Arial Nova" w:cstheme="minorHAnsi"/>
              </w:rPr>
              <w:t>k</w:t>
            </w:r>
            <w:r w:rsidR="00181A95">
              <w:rPr>
                <w:rFonts w:ascii="Arial Nova" w:hAnsi="Arial Nova" w:cstheme="minorHAnsi"/>
              </w:rPr>
              <w:t>dunn3@seattleu.edu</w:t>
            </w:r>
          </w:p>
        </w:tc>
        <w:tc>
          <w:tcPr>
            <w:tcW w:w="4428" w:type="dxa"/>
          </w:tcPr>
          <w:p w14:paraId="720C7414" w14:textId="009A3F63" w:rsidR="00181A95" w:rsidRDefault="00181A95" w:rsidP="00181A95">
            <w:pPr>
              <w:widowControl w:val="0"/>
              <w:spacing w:line="276" w:lineRule="auto"/>
              <w:jc w:val="right"/>
              <w:rPr>
                <w:rFonts w:ascii="Arial Nova" w:hAnsi="Arial Nova" w:cstheme="minorHAnsi"/>
              </w:rPr>
            </w:pPr>
            <w:r w:rsidRPr="00181A95">
              <w:rPr>
                <w:rFonts w:ascii="Arial Nova" w:hAnsi="Arial Nova" w:cstheme="minorHAnsi"/>
              </w:rPr>
              <w:t>901</w:t>
            </w:r>
            <w:r w:rsidR="001A6E43">
              <w:rPr>
                <w:rFonts w:ascii="Arial Nova" w:hAnsi="Arial Nova" w:cstheme="minorHAnsi"/>
              </w:rPr>
              <w:t xml:space="preserve"> </w:t>
            </w:r>
            <w:r w:rsidRPr="00181A95">
              <w:rPr>
                <w:rFonts w:ascii="Arial Nova" w:hAnsi="Arial Nova" w:cstheme="minorHAnsi"/>
              </w:rPr>
              <w:t>12th Avenue</w:t>
            </w:r>
          </w:p>
          <w:p w14:paraId="764C61BB" w14:textId="6A483703" w:rsidR="00F376E5" w:rsidRPr="00181A95" w:rsidRDefault="00181A95" w:rsidP="00181A95">
            <w:pPr>
              <w:widowControl w:val="0"/>
              <w:spacing w:line="276" w:lineRule="auto"/>
              <w:jc w:val="right"/>
              <w:rPr>
                <w:rFonts w:ascii="Arial Nova" w:hAnsi="Arial Nova" w:cstheme="minorHAnsi"/>
              </w:rPr>
            </w:pPr>
            <w:r>
              <w:rPr>
                <w:rFonts w:ascii="Arial Nova" w:hAnsi="Arial Nova" w:cstheme="minorHAnsi"/>
              </w:rPr>
              <w:t>Seattle, WA 98122</w:t>
            </w:r>
          </w:p>
        </w:tc>
      </w:tr>
    </w:tbl>
    <w:p w14:paraId="3061D647" w14:textId="77777777" w:rsidR="00F376E5" w:rsidRPr="00181A95" w:rsidRDefault="00F376E5" w:rsidP="00181A95">
      <w:pPr>
        <w:spacing w:line="276" w:lineRule="auto"/>
        <w:rPr>
          <w:rFonts w:ascii="Arial Nova" w:hAnsi="Arial Nova" w:cstheme="minorHAnsi"/>
        </w:rPr>
      </w:pPr>
    </w:p>
    <w:p w14:paraId="5160C3A5" w14:textId="77777777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083E61CB" w14:textId="77777777" w:rsidR="00A90527" w:rsidRPr="00181A95" w:rsidRDefault="00251FA2" w:rsidP="00181A95">
      <w:pPr>
        <w:pStyle w:val="Heading1"/>
        <w:spacing w:line="276" w:lineRule="auto"/>
        <w:rPr>
          <w:rFonts w:ascii="Arial Nova" w:hAnsi="Arial Nova" w:cstheme="minorHAnsi"/>
        </w:rPr>
      </w:pPr>
      <w:r w:rsidRPr="00181A95">
        <w:rPr>
          <w:rFonts w:ascii="Arial Nova" w:hAnsi="Arial Nova" w:cstheme="minorHAnsi"/>
        </w:rPr>
        <w:t>Education</w:t>
      </w:r>
    </w:p>
    <w:p w14:paraId="5C3A5BD9" w14:textId="77777777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41905363" w14:textId="53DBCF66" w:rsidR="00A90527" w:rsidRPr="00181A95" w:rsidRDefault="00D63A52" w:rsidP="00D63A52">
      <w:pPr>
        <w:tabs>
          <w:tab w:val="left" w:pos="720"/>
          <w:tab w:val="right" w:pos="8640"/>
        </w:tabs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MLIS</w:t>
      </w:r>
      <w:r w:rsidR="00251FA2" w:rsidRPr="00181A95">
        <w:rPr>
          <w:rFonts w:ascii="Arial Nova" w:hAnsi="Arial Nova" w:cstheme="minorHAnsi"/>
          <w:b/>
        </w:rPr>
        <w:tab/>
      </w:r>
      <w:r>
        <w:rPr>
          <w:rFonts w:ascii="Arial Nova" w:hAnsi="Arial Nova" w:cstheme="minorHAnsi"/>
        </w:rPr>
        <w:t>University of Illinois at Urbana-Champaign</w:t>
      </w:r>
      <w:r w:rsidR="00EA2F62" w:rsidRPr="00181A95">
        <w:rPr>
          <w:rFonts w:ascii="Arial Nova" w:hAnsi="Arial Nova" w:cstheme="minorHAnsi"/>
        </w:rPr>
        <w:tab/>
      </w:r>
      <w:r w:rsidR="00A90527" w:rsidRPr="00181A95">
        <w:rPr>
          <w:rFonts w:ascii="Arial Nova" w:hAnsi="Arial Nova" w:cstheme="minorHAnsi"/>
        </w:rPr>
        <w:t xml:space="preserve"> </w:t>
      </w:r>
      <w:r>
        <w:rPr>
          <w:rFonts w:ascii="Arial Nova" w:hAnsi="Arial Nova" w:cstheme="minorHAnsi"/>
        </w:rPr>
        <w:t>Dec</w:t>
      </w:r>
      <w:r w:rsidR="007470BF">
        <w:rPr>
          <w:rFonts w:ascii="Arial Nova" w:hAnsi="Arial Nova" w:cstheme="minorHAnsi"/>
        </w:rPr>
        <w:t>ember</w:t>
      </w:r>
      <w:r w:rsidR="00C7161D" w:rsidRPr="00181A95">
        <w:rPr>
          <w:rFonts w:ascii="Arial Nova" w:hAnsi="Arial Nova" w:cstheme="minorHAnsi"/>
        </w:rPr>
        <w:t xml:space="preserve"> 20</w:t>
      </w:r>
      <w:r>
        <w:rPr>
          <w:rFonts w:ascii="Arial Nova" w:hAnsi="Arial Nova" w:cstheme="minorHAnsi"/>
        </w:rPr>
        <w:t>15</w:t>
      </w:r>
      <w:r w:rsidR="00A90527" w:rsidRPr="00181A95">
        <w:rPr>
          <w:rFonts w:ascii="Arial Nova" w:hAnsi="Arial Nova" w:cstheme="minorHAnsi"/>
        </w:rPr>
        <w:tab/>
      </w:r>
    </w:p>
    <w:p w14:paraId="3360F478" w14:textId="7E4DFD99" w:rsidR="00A90527" w:rsidRPr="00181A95" w:rsidRDefault="00D63A52" w:rsidP="00B7249A">
      <w:pPr>
        <w:tabs>
          <w:tab w:val="left" w:pos="720"/>
          <w:tab w:val="right" w:pos="8640"/>
        </w:tabs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JD</w:t>
      </w:r>
      <w:r w:rsidR="00EA2F62" w:rsidRPr="00181A95">
        <w:rPr>
          <w:rFonts w:ascii="Arial Nova" w:hAnsi="Arial Nova" w:cstheme="minorHAnsi"/>
          <w:b/>
        </w:rPr>
        <w:tab/>
      </w:r>
      <w:r>
        <w:rPr>
          <w:rFonts w:ascii="Arial Nova" w:hAnsi="Arial Nova" w:cstheme="minorHAnsi"/>
        </w:rPr>
        <w:t>University of Washington School of Law</w:t>
      </w:r>
      <w:r w:rsidR="00EA2F62" w:rsidRPr="00181A95">
        <w:rPr>
          <w:rFonts w:ascii="Arial Nova" w:hAnsi="Arial Nova" w:cstheme="minorHAnsi"/>
        </w:rPr>
        <w:tab/>
        <w:t xml:space="preserve"> </w:t>
      </w:r>
      <w:r>
        <w:rPr>
          <w:rFonts w:ascii="Arial Nova" w:hAnsi="Arial Nova" w:cstheme="minorHAnsi"/>
        </w:rPr>
        <w:t>June</w:t>
      </w:r>
      <w:r w:rsidR="00C7161D" w:rsidRPr="00181A95">
        <w:rPr>
          <w:rFonts w:ascii="Arial Nova" w:hAnsi="Arial Nova" w:cstheme="minorHAnsi"/>
        </w:rPr>
        <w:t xml:space="preserve"> 200</w:t>
      </w:r>
      <w:r>
        <w:rPr>
          <w:rFonts w:ascii="Arial Nova" w:hAnsi="Arial Nova" w:cstheme="minorHAnsi"/>
        </w:rPr>
        <w:t>9</w:t>
      </w:r>
    </w:p>
    <w:p w14:paraId="298F5F49" w14:textId="77777777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7C473621" w14:textId="02F9FFC7" w:rsidR="00EA2F62" w:rsidRPr="00181A95" w:rsidRDefault="00EA2F62" w:rsidP="00181A95">
      <w:pPr>
        <w:tabs>
          <w:tab w:val="left" w:pos="720"/>
          <w:tab w:val="right" w:pos="8640"/>
        </w:tabs>
        <w:spacing w:line="276" w:lineRule="auto"/>
        <w:rPr>
          <w:rFonts w:ascii="Arial Nova" w:hAnsi="Arial Nova" w:cstheme="minorHAnsi"/>
        </w:rPr>
      </w:pPr>
      <w:r w:rsidRPr="00181A95">
        <w:rPr>
          <w:rFonts w:ascii="Arial Nova" w:hAnsi="Arial Nova" w:cstheme="minorHAnsi"/>
          <w:b/>
        </w:rPr>
        <w:t>B</w:t>
      </w:r>
      <w:r w:rsidR="00D63A52">
        <w:rPr>
          <w:rFonts w:ascii="Arial Nova" w:hAnsi="Arial Nova" w:cstheme="minorHAnsi"/>
          <w:b/>
        </w:rPr>
        <w:t>A</w:t>
      </w:r>
      <w:r w:rsidRPr="00181A95">
        <w:rPr>
          <w:rFonts w:ascii="Arial Nova" w:hAnsi="Arial Nova" w:cstheme="minorHAnsi"/>
          <w:b/>
        </w:rPr>
        <w:tab/>
      </w:r>
      <w:r w:rsidRPr="00181A95">
        <w:rPr>
          <w:rFonts w:ascii="Arial Nova" w:hAnsi="Arial Nova" w:cstheme="minorHAnsi"/>
        </w:rPr>
        <w:t>University</w:t>
      </w:r>
      <w:r w:rsidR="00A62679">
        <w:rPr>
          <w:rFonts w:ascii="Arial Nova" w:hAnsi="Arial Nova" w:cstheme="minorHAnsi"/>
        </w:rPr>
        <w:t xml:space="preserve"> of Washington, English Literature</w:t>
      </w:r>
      <w:r w:rsidRPr="00181A95">
        <w:rPr>
          <w:rFonts w:ascii="Arial Nova" w:hAnsi="Arial Nova" w:cstheme="minorHAnsi"/>
        </w:rPr>
        <w:t xml:space="preserve"> </w:t>
      </w:r>
      <w:r w:rsidRPr="00181A95">
        <w:rPr>
          <w:rFonts w:ascii="Arial Nova" w:hAnsi="Arial Nova" w:cstheme="minorHAnsi"/>
        </w:rPr>
        <w:tab/>
      </w:r>
      <w:r w:rsidR="00A62679">
        <w:rPr>
          <w:rFonts w:ascii="Arial Nova" w:hAnsi="Arial Nova" w:cstheme="minorHAnsi"/>
        </w:rPr>
        <w:t>June</w:t>
      </w:r>
      <w:r w:rsidR="00C7161D" w:rsidRPr="00181A95">
        <w:rPr>
          <w:rFonts w:ascii="Arial Nova" w:hAnsi="Arial Nova" w:cstheme="minorHAnsi"/>
        </w:rPr>
        <w:t xml:space="preserve"> 200</w:t>
      </w:r>
      <w:r w:rsidR="00A62679">
        <w:rPr>
          <w:rFonts w:ascii="Arial Nova" w:hAnsi="Arial Nova" w:cstheme="minorHAnsi"/>
        </w:rPr>
        <w:t>6</w:t>
      </w:r>
    </w:p>
    <w:p w14:paraId="084CFC02" w14:textId="74BFFFDB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  <w:r w:rsidRPr="00181A95">
        <w:rPr>
          <w:rFonts w:ascii="Arial Nova" w:hAnsi="Arial Nova" w:cstheme="minorHAnsi"/>
        </w:rPr>
        <w:tab/>
      </w:r>
    </w:p>
    <w:p w14:paraId="431F90EF" w14:textId="77777777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2D07F7F8" w14:textId="50A5CFBD" w:rsidR="00251FA2" w:rsidRPr="00181A95" w:rsidRDefault="00A62679" w:rsidP="00181A95">
      <w:pPr>
        <w:pStyle w:val="Heading1"/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Experience</w:t>
      </w:r>
    </w:p>
    <w:p w14:paraId="6A16FA49" w14:textId="77777777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0E8CA9A0" w14:textId="71315EAE" w:rsidR="00A90527" w:rsidRPr="00181A95" w:rsidRDefault="00A62679" w:rsidP="00181A95">
      <w:pPr>
        <w:tabs>
          <w:tab w:val="right" w:pos="8640"/>
        </w:tabs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Seattle University Law Library</w:t>
      </w:r>
      <w:r>
        <w:rPr>
          <w:rFonts w:ascii="Arial Nova" w:hAnsi="Arial Nova" w:cstheme="minorHAnsi"/>
          <w:bCs/>
        </w:rPr>
        <w:t>, Seattle, WA</w:t>
      </w:r>
      <w:r w:rsidR="00EA2F62" w:rsidRPr="00181A95">
        <w:rPr>
          <w:rFonts w:ascii="Arial Nova" w:hAnsi="Arial Nova" w:cstheme="minorHAnsi"/>
        </w:rPr>
        <w:tab/>
      </w:r>
      <w:r>
        <w:rPr>
          <w:rFonts w:ascii="Arial Nova" w:hAnsi="Arial Nova" w:cstheme="minorHAnsi"/>
        </w:rPr>
        <w:t xml:space="preserve">July 2022 </w:t>
      </w:r>
      <w:r w:rsidR="0001721C">
        <w:rPr>
          <w:rFonts w:ascii="Arial Nova" w:hAnsi="Arial Nova" w:cstheme="minorHAnsi"/>
        </w:rPr>
        <w:t>-</w:t>
      </w:r>
      <w:r>
        <w:rPr>
          <w:rFonts w:ascii="Arial Nova" w:hAnsi="Arial Nova" w:cstheme="minorHAnsi"/>
        </w:rPr>
        <w:t xml:space="preserve"> Present</w:t>
      </w:r>
    </w:p>
    <w:p w14:paraId="45541034" w14:textId="7726AF9A" w:rsidR="00A90527" w:rsidRPr="0001721C" w:rsidRDefault="00A62679" w:rsidP="00181A95">
      <w:pPr>
        <w:spacing w:line="276" w:lineRule="auto"/>
        <w:rPr>
          <w:rFonts w:ascii="Arial Nova" w:hAnsi="Arial Nova" w:cstheme="minorHAnsi"/>
          <w:b/>
          <w:bCs/>
        </w:rPr>
      </w:pPr>
      <w:r w:rsidRPr="0001721C">
        <w:rPr>
          <w:rFonts w:ascii="Arial Nova" w:hAnsi="Arial Nova" w:cstheme="minorHAnsi"/>
          <w:b/>
          <w:bCs/>
        </w:rPr>
        <w:t>Digital Acquisitions Coordinator &amp; Reference Librarian</w:t>
      </w:r>
    </w:p>
    <w:p w14:paraId="761DECB9" w14:textId="66362663" w:rsidR="00A62679" w:rsidRPr="00A62679" w:rsidRDefault="00A62679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 w:rsidRPr="00A62679">
        <w:rPr>
          <w:rFonts w:ascii="Arial Nova" w:hAnsi="Arial Nova" w:cstheme="minorHAnsi"/>
        </w:rPr>
        <w:t>Evaluate digital resources in the law library collection and negotiate license and contract terms</w:t>
      </w:r>
      <w:r>
        <w:rPr>
          <w:rFonts w:ascii="Arial Nova" w:hAnsi="Arial Nova" w:cstheme="minorHAnsi"/>
        </w:rPr>
        <w:t xml:space="preserve"> when acquiring new digital resources.</w:t>
      </w:r>
    </w:p>
    <w:p w14:paraId="6AE78857" w14:textId="24C3BC63" w:rsidR="00A62679" w:rsidRDefault="00A62679" w:rsidP="00A62679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Provide in-person and virtual research assistance to students, faculty, staff, and alumni.</w:t>
      </w:r>
    </w:p>
    <w:p w14:paraId="44FE73C1" w14:textId="090DEBDB" w:rsidR="00A90527" w:rsidRDefault="00A62679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Conduct legal and interdisciplinary research to support faculty scholarship.</w:t>
      </w:r>
    </w:p>
    <w:p w14:paraId="5CAB9DAF" w14:textId="38049944" w:rsidR="00A62679" w:rsidRDefault="00A62679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Teach law students legal and interdisciplinary research skills in </w:t>
      </w:r>
      <w:r w:rsidR="00307D87">
        <w:rPr>
          <w:rFonts w:ascii="Arial Nova" w:hAnsi="Arial Nova" w:cstheme="minorHAnsi"/>
        </w:rPr>
        <w:t xml:space="preserve">both </w:t>
      </w:r>
      <w:r>
        <w:rPr>
          <w:rFonts w:ascii="Arial Nova" w:hAnsi="Arial Nova" w:cstheme="minorHAnsi"/>
        </w:rPr>
        <w:t>formal and informal instructional sessions.</w:t>
      </w:r>
    </w:p>
    <w:p w14:paraId="5CDF0EB2" w14:textId="16D523E7" w:rsidR="00307D87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Serve as faculty advisor for </w:t>
      </w:r>
      <w:r w:rsidR="000B4006">
        <w:rPr>
          <w:rFonts w:ascii="Arial Nova" w:hAnsi="Arial Nova" w:cstheme="minorHAnsi"/>
        </w:rPr>
        <w:t>student law journals.</w:t>
      </w:r>
    </w:p>
    <w:p w14:paraId="43F3C535" w14:textId="2CA6D20E" w:rsidR="00A62679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Serve on law school and university committees as needed.</w:t>
      </w:r>
    </w:p>
    <w:p w14:paraId="4E97630E" w14:textId="46861434" w:rsidR="00307D87" w:rsidRPr="00181A95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Teach Advanced Legal Research as an adjunct </w:t>
      </w:r>
      <w:r w:rsidR="0001721C">
        <w:rPr>
          <w:rFonts w:ascii="Arial Nova" w:hAnsi="Arial Nova" w:cstheme="minorHAnsi"/>
        </w:rPr>
        <w:t>professor</w:t>
      </w:r>
      <w:r>
        <w:rPr>
          <w:rFonts w:ascii="Arial Nova" w:hAnsi="Arial Nova" w:cstheme="minorHAnsi"/>
        </w:rPr>
        <w:t>.</w:t>
      </w:r>
    </w:p>
    <w:p w14:paraId="676CD951" w14:textId="77777777" w:rsidR="0001721C" w:rsidRPr="00181A95" w:rsidRDefault="0001721C" w:rsidP="00181A95">
      <w:pPr>
        <w:spacing w:line="276" w:lineRule="auto"/>
        <w:rPr>
          <w:rFonts w:ascii="Arial Nova" w:hAnsi="Arial Nova" w:cstheme="minorHAnsi"/>
        </w:rPr>
      </w:pPr>
    </w:p>
    <w:p w14:paraId="4998889E" w14:textId="41429F70" w:rsidR="00A90527" w:rsidRPr="00181A95" w:rsidRDefault="00307D87" w:rsidP="00181A95">
      <w:pPr>
        <w:tabs>
          <w:tab w:val="right" w:pos="8640"/>
        </w:tabs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Lane Powell</w:t>
      </w:r>
      <w:r w:rsidR="00A90527" w:rsidRPr="00181A95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Seattle, WA</w:t>
      </w:r>
      <w:r w:rsidR="00EA2F62" w:rsidRPr="00181A95">
        <w:rPr>
          <w:rFonts w:ascii="Arial Nova" w:hAnsi="Arial Nova" w:cstheme="minorHAnsi"/>
        </w:rPr>
        <w:tab/>
        <w:t>20</w:t>
      </w:r>
      <w:r>
        <w:rPr>
          <w:rFonts w:ascii="Arial Nova" w:hAnsi="Arial Nova" w:cstheme="minorHAnsi"/>
        </w:rPr>
        <w:t>16</w:t>
      </w:r>
      <w:r w:rsidR="00EA2F62" w:rsidRPr="00181A95">
        <w:rPr>
          <w:rFonts w:ascii="Arial Nova" w:hAnsi="Arial Nova" w:cstheme="minorHAnsi"/>
        </w:rPr>
        <w:t xml:space="preserve"> </w:t>
      </w:r>
      <w:r w:rsidR="0001721C">
        <w:rPr>
          <w:rFonts w:ascii="Arial Nova" w:hAnsi="Arial Nova" w:cstheme="minorHAnsi"/>
        </w:rPr>
        <w:t>-</w:t>
      </w:r>
      <w:r w:rsidR="00EA2F62" w:rsidRPr="00181A95">
        <w:rPr>
          <w:rFonts w:ascii="Arial Nova" w:hAnsi="Arial Nova" w:cstheme="minorHAnsi"/>
        </w:rPr>
        <w:t xml:space="preserve"> 20</w:t>
      </w:r>
      <w:r>
        <w:rPr>
          <w:rFonts w:ascii="Arial Nova" w:hAnsi="Arial Nova" w:cstheme="minorHAnsi"/>
        </w:rPr>
        <w:t>22</w:t>
      </w:r>
    </w:p>
    <w:p w14:paraId="7BBDE891" w14:textId="6C308324" w:rsidR="00A90527" w:rsidRPr="00181A95" w:rsidRDefault="00307D87" w:rsidP="00181A95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Research Analyst</w:t>
      </w:r>
    </w:p>
    <w:p w14:paraId="3F900B58" w14:textId="7CD04B04" w:rsidR="00251FA2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Provided legal, business, and public records research assistance to attorneys and staff. </w:t>
      </w:r>
    </w:p>
    <w:p w14:paraId="5DDADD26" w14:textId="2F2A3EE3" w:rsidR="00307D87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Conducted formal and on-demand trainings for summer associates, attorneys, and paralegals.</w:t>
      </w:r>
    </w:p>
    <w:p w14:paraId="02BB44B0" w14:textId="799C35B2" w:rsidR="00307D87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Led Research Services orientations for new attorneys and staff members.</w:t>
      </w:r>
    </w:p>
    <w:p w14:paraId="5DC6E657" w14:textId="0B80750E" w:rsidR="00307D87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lastRenderedPageBreak/>
        <w:t>Created online research guides for attorneys and staff members.</w:t>
      </w:r>
    </w:p>
    <w:p w14:paraId="5A174132" w14:textId="74E0C8EC" w:rsidR="00307D87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Tested and evaluated new electronic resources.</w:t>
      </w:r>
    </w:p>
    <w:p w14:paraId="47FAAA2E" w14:textId="77777777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765F78E7" w14:textId="22F9B71F" w:rsidR="00A90527" w:rsidRPr="00181A95" w:rsidRDefault="00307D87" w:rsidP="00181A95">
      <w:pPr>
        <w:tabs>
          <w:tab w:val="right" w:pos="8640"/>
        </w:tabs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University of Chicago</w:t>
      </w:r>
      <w:r w:rsidR="005709EC" w:rsidRPr="00181A95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Chicago, IL</w:t>
      </w:r>
      <w:r w:rsidR="00EA2F62" w:rsidRPr="00181A95">
        <w:rPr>
          <w:rFonts w:ascii="Arial Nova" w:hAnsi="Arial Nova" w:cstheme="minorHAnsi"/>
        </w:rPr>
        <w:tab/>
      </w:r>
      <w:r>
        <w:rPr>
          <w:rFonts w:ascii="Arial Nova" w:hAnsi="Arial Nova" w:cstheme="minorHAnsi"/>
        </w:rPr>
        <w:t>Summer 2015</w:t>
      </w:r>
    </w:p>
    <w:p w14:paraId="47AE4016" w14:textId="084039E5" w:rsidR="00A90527" w:rsidRPr="00181A95" w:rsidRDefault="00307D87" w:rsidP="00181A95">
      <w:pPr>
        <w:spacing w:line="276" w:lineRule="auto"/>
        <w:rPr>
          <w:rFonts w:ascii="Arial Nova" w:hAnsi="Arial Nova" w:cstheme="minorHAnsi"/>
          <w:b/>
        </w:rPr>
      </w:pPr>
      <w:r>
        <w:rPr>
          <w:rFonts w:ascii="Arial Nova" w:hAnsi="Arial Nova" w:cstheme="minorHAnsi"/>
          <w:b/>
        </w:rPr>
        <w:t>Judith M. Wright Fellowship</w:t>
      </w:r>
      <w:r w:rsidR="0068498D">
        <w:rPr>
          <w:rFonts w:ascii="Arial Nova" w:hAnsi="Arial Nova" w:cstheme="minorHAnsi"/>
          <w:bCs/>
        </w:rPr>
        <w:t>, D’Angelo Law Library</w:t>
      </w:r>
      <w:r>
        <w:rPr>
          <w:rFonts w:ascii="Arial Nova" w:hAnsi="Arial Nova" w:cstheme="minorHAnsi"/>
          <w:b/>
        </w:rPr>
        <w:t xml:space="preserve"> </w:t>
      </w:r>
    </w:p>
    <w:p w14:paraId="02DD63BD" w14:textId="71CFC48B" w:rsidR="00251FA2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Created online research guides and screencast tutorials for law students.</w:t>
      </w:r>
    </w:p>
    <w:p w14:paraId="4AB40374" w14:textId="39B8F564" w:rsidR="00307D87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Conducted assessment of research guide collection to identify gaps and priorities for updating.</w:t>
      </w:r>
    </w:p>
    <w:p w14:paraId="07AACF01" w14:textId="37923610" w:rsidR="00307D87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Transitioned existing research guides to new version of </w:t>
      </w:r>
      <w:proofErr w:type="spellStart"/>
      <w:r>
        <w:rPr>
          <w:rFonts w:ascii="Arial Nova" w:hAnsi="Arial Nova" w:cstheme="minorHAnsi"/>
        </w:rPr>
        <w:t>Springshare</w:t>
      </w:r>
      <w:proofErr w:type="spellEnd"/>
      <w:r>
        <w:rPr>
          <w:rFonts w:ascii="Arial Nova" w:hAnsi="Arial Nova" w:cstheme="minorHAnsi"/>
        </w:rPr>
        <w:t xml:space="preserve"> </w:t>
      </w:r>
      <w:proofErr w:type="spellStart"/>
      <w:r>
        <w:rPr>
          <w:rFonts w:ascii="Arial Nova" w:hAnsi="Arial Nova" w:cstheme="minorHAnsi"/>
        </w:rPr>
        <w:t>LibGuides</w:t>
      </w:r>
      <w:proofErr w:type="spellEnd"/>
      <w:r>
        <w:rPr>
          <w:rFonts w:ascii="Arial Nova" w:hAnsi="Arial Nova" w:cstheme="minorHAnsi"/>
        </w:rPr>
        <w:t xml:space="preserve"> system.</w:t>
      </w:r>
    </w:p>
    <w:p w14:paraId="7F30D807" w14:textId="241DB943" w:rsidR="00307D87" w:rsidRPr="00181A95" w:rsidRDefault="00307D87" w:rsidP="00181A95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Assisted with reference requests as needed.</w:t>
      </w:r>
    </w:p>
    <w:p w14:paraId="1D0F2D2E" w14:textId="23590ACB" w:rsidR="00251FA2" w:rsidRDefault="00251FA2" w:rsidP="00181A95">
      <w:pPr>
        <w:spacing w:line="276" w:lineRule="auto"/>
        <w:rPr>
          <w:rFonts w:ascii="Arial Nova" w:hAnsi="Arial Nova" w:cstheme="minorHAnsi"/>
        </w:rPr>
      </w:pPr>
    </w:p>
    <w:p w14:paraId="6C4D339F" w14:textId="5390608A" w:rsidR="00307D87" w:rsidRPr="00181A95" w:rsidRDefault="00307D87" w:rsidP="00307D87">
      <w:pPr>
        <w:tabs>
          <w:tab w:val="right" w:pos="8640"/>
        </w:tabs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 xml:space="preserve">Northwestern </w:t>
      </w:r>
      <w:r w:rsidR="0068498D">
        <w:rPr>
          <w:rFonts w:ascii="Arial Nova" w:hAnsi="Arial Nova" w:cstheme="minorHAnsi"/>
          <w:b/>
        </w:rPr>
        <w:t>University</w:t>
      </w:r>
      <w:r w:rsidRPr="00181A95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Chicago, IL</w:t>
      </w:r>
      <w:r w:rsidRPr="00181A95">
        <w:rPr>
          <w:rFonts w:ascii="Arial Nova" w:hAnsi="Arial Nova" w:cstheme="minorHAnsi"/>
        </w:rPr>
        <w:tab/>
      </w:r>
      <w:r w:rsidR="0068498D">
        <w:rPr>
          <w:rFonts w:ascii="Arial Nova" w:hAnsi="Arial Nova" w:cstheme="minorHAnsi"/>
        </w:rPr>
        <w:t>2014 - 2015</w:t>
      </w:r>
    </w:p>
    <w:p w14:paraId="68C25412" w14:textId="2280F3CE" w:rsidR="00307D87" w:rsidRPr="0068498D" w:rsidRDefault="0068498D" w:rsidP="00307D87">
      <w:pPr>
        <w:spacing w:line="276" w:lineRule="auto"/>
        <w:rPr>
          <w:rFonts w:ascii="Arial Nova" w:hAnsi="Arial Nova" w:cstheme="minorHAnsi"/>
          <w:bCs/>
        </w:rPr>
      </w:pPr>
      <w:r>
        <w:rPr>
          <w:rFonts w:ascii="Arial Nova" w:hAnsi="Arial Nova" w:cstheme="minorHAnsi"/>
          <w:b/>
        </w:rPr>
        <w:t xml:space="preserve">Reference Associate, </w:t>
      </w:r>
      <w:r>
        <w:rPr>
          <w:rFonts w:ascii="Arial Nova" w:hAnsi="Arial Nova" w:cstheme="minorHAnsi"/>
          <w:bCs/>
        </w:rPr>
        <w:t>Pritzker Legal Research Center</w:t>
      </w:r>
    </w:p>
    <w:p w14:paraId="7D78F49B" w14:textId="5C826908" w:rsidR="00307D87" w:rsidRDefault="0068498D" w:rsidP="00307D87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Staffed the reference desk during evening and weekend shifts to provide research assistance to law students, faculty, and alumni.</w:t>
      </w:r>
    </w:p>
    <w:p w14:paraId="120446A7" w14:textId="4DEE2C06" w:rsidR="0068498D" w:rsidRDefault="0068498D" w:rsidP="00307D87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Assisted librarians with special projects as needed, including faculty research requests and researching best practices for creating effective research guides.</w:t>
      </w:r>
    </w:p>
    <w:p w14:paraId="451BD438" w14:textId="57A953B7" w:rsidR="0068498D" w:rsidRDefault="0068498D" w:rsidP="0068498D">
      <w:pPr>
        <w:spacing w:line="276" w:lineRule="auto"/>
        <w:rPr>
          <w:rFonts w:ascii="Arial Nova" w:hAnsi="Arial Nova" w:cstheme="minorHAnsi"/>
        </w:rPr>
      </w:pPr>
    </w:p>
    <w:p w14:paraId="376E52F1" w14:textId="77777777" w:rsidR="0068498D" w:rsidRDefault="0068498D" w:rsidP="0068498D">
      <w:pPr>
        <w:tabs>
          <w:tab w:val="right" w:pos="8640"/>
        </w:tabs>
        <w:spacing w:line="276" w:lineRule="auto"/>
        <w:rPr>
          <w:rFonts w:ascii="Arial Nova" w:hAnsi="Arial Nova" w:cstheme="minorHAnsi"/>
          <w:b/>
        </w:rPr>
      </w:pPr>
      <w:r>
        <w:rPr>
          <w:rFonts w:ascii="Arial Nova" w:hAnsi="Arial Nova" w:cstheme="minorHAnsi"/>
          <w:b/>
        </w:rPr>
        <w:t xml:space="preserve">Office of the Executive Inspector General for the </w:t>
      </w:r>
    </w:p>
    <w:p w14:paraId="38040131" w14:textId="069FB1A2" w:rsidR="0068498D" w:rsidRPr="0068498D" w:rsidRDefault="0068498D" w:rsidP="0068498D">
      <w:pPr>
        <w:tabs>
          <w:tab w:val="right" w:pos="8640"/>
        </w:tabs>
        <w:spacing w:line="276" w:lineRule="auto"/>
        <w:rPr>
          <w:rFonts w:ascii="Arial Nova" w:hAnsi="Arial Nova" w:cstheme="minorHAnsi"/>
          <w:b/>
        </w:rPr>
      </w:pPr>
      <w:r>
        <w:rPr>
          <w:rFonts w:ascii="Arial Nova" w:hAnsi="Arial Nova" w:cstheme="minorHAnsi"/>
          <w:b/>
        </w:rPr>
        <w:t>Agencies of the Illinois Governor</w:t>
      </w:r>
      <w:r w:rsidRPr="00181A95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Chicago, IL</w:t>
      </w:r>
      <w:r w:rsidRPr="00181A95">
        <w:rPr>
          <w:rFonts w:ascii="Arial Nova" w:hAnsi="Arial Nova" w:cstheme="minorHAnsi"/>
        </w:rPr>
        <w:tab/>
      </w:r>
      <w:r>
        <w:rPr>
          <w:rFonts w:ascii="Arial Nova" w:hAnsi="Arial Nova" w:cstheme="minorHAnsi"/>
        </w:rPr>
        <w:t>2012 - 2014</w:t>
      </w:r>
    </w:p>
    <w:p w14:paraId="0CAE8DF8" w14:textId="4E9B32CB" w:rsidR="0068498D" w:rsidRPr="0001721C" w:rsidRDefault="0068498D" w:rsidP="0068498D">
      <w:pPr>
        <w:spacing w:line="276" w:lineRule="auto"/>
        <w:rPr>
          <w:rFonts w:ascii="Arial Nova" w:hAnsi="Arial Nova" w:cstheme="minorHAnsi"/>
          <w:b/>
        </w:rPr>
      </w:pPr>
      <w:r w:rsidRPr="0001721C">
        <w:rPr>
          <w:rFonts w:ascii="Arial Nova" w:hAnsi="Arial Nova" w:cstheme="minorHAnsi"/>
          <w:b/>
        </w:rPr>
        <w:t>Assistant Inspector General</w:t>
      </w:r>
    </w:p>
    <w:p w14:paraId="1F891C6B" w14:textId="3B5432A5" w:rsidR="0068498D" w:rsidRDefault="0001721C" w:rsidP="0068498D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Managed investigations into allegations of state employee misconduct.</w:t>
      </w:r>
    </w:p>
    <w:p w14:paraId="2827B371" w14:textId="6E5E0710" w:rsidR="0001721C" w:rsidRDefault="0001721C" w:rsidP="0068498D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Worked with a team of investigators to develop investigative plans, conduct interviews, and analyze documents.</w:t>
      </w:r>
    </w:p>
    <w:p w14:paraId="2841DAC3" w14:textId="76FAFC2F" w:rsidR="0001721C" w:rsidRDefault="0001721C" w:rsidP="0068498D">
      <w:pPr>
        <w:numPr>
          <w:ilvl w:val="0"/>
          <w:numId w:val="4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Researched relevant laws and policies, and drafted final reports providing recommendations for disciplinary action.</w:t>
      </w:r>
    </w:p>
    <w:p w14:paraId="0D648CD0" w14:textId="77777777" w:rsidR="0001721C" w:rsidRPr="00307D87" w:rsidRDefault="0001721C" w:rsidP="00181A95">
      <w:pPr>
        <w:spacing w:line="276" w:lineRule="auto"/>
        <w:rPr>
          <w:rFonts w:ascii="Arial Nova" w:hAnsi="Arial Nova" w:cstheme="minorHAnsi"/>
          <w:b/>
          <w:bCs/>
        </w:rPr>
      </w:pPr>
    </w:p>
    <w:p w14:paraId="141D942B" w14:textId="4E4813F5" w:rsidR="0001721C" w:rsidRPr="00181A95" w:rsidRDefault="0001721C" w:rsidP="0001721C">
      <w:pPr>
        <w:tabs>
          <w:tab w:val="right" w:pos="8640"/>
        </w:tabs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Alaska Supreme Court</w:t>
      </w:r>
      <w:r w:rsidRPr="00181A95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Anchorage, AK</w:t>
      </w:r>
      <w:r w:rsidRPr="00181A95">
        <w:rPr>
          <w:rFonts w:ascii="Arial Nova" w:hAnsi="Arial Nova" w:cstheme="minorHAnsi"/>
        </w:rPr>
        <w:tab/>
      </w:r>
      <w:r>
        <w:rPr>
          <w:rFonts w:ascii="Arial Nova" w:hAnsi="Arial Nova" w:cstheme="minorHAnsi"/>
        </w:rPr>
        <w:t>2011 - 2012</w:t>
      </w:r>
    </w:p>
    <w:p w14:paraId="4DC9EC9E" w14:textId="657AB9EA" w:rsidR="0001721C" w:rsidRDefault="0001721C" w:rsidP="0001721C">
      <w:pPr>
        <w:spacing w:line="276" w:lineRule="auto"/>
        <w:rPr>
          <w:rFonts w:ascii="Arial Nova" w:hAnsi="Arial Nova" w:cstheme="minorHAnsi"/>
          <w:bCs/>
        </w:rPr>
      </w:pPr>
      <w:r w:rsidRPr="0001721C">
        <w:rPr>
          <w:rFonts w:ascii="Arial Nova" w:hAnsi="Arial Nova" w:cstheme="minorHAnsi"/>
          <w:b/>
        </w:rPr>
        <w:t xml:space="preserve">Law Clerk </w:t>
      </w:r>
      <w:r w:rsidRPr="0001721C">
        <w:rPr>
          <w:rFonts w:ascii="Arial Nova" w:hAnsi="Arial Nova" w:cstheme="minorHAnsi"/>
          <w:bCs/>
        </w:rPr>
        <w:t>to Justice Craig Stowers</w:t>
      </w:r>
    </w:p>
    <w:p w14:paraId="303B223F" w14:textId="77777777" w:rsidR="0001721C" w:rsidRDefault="0001721C" w:rsidP="0001721C">
      <w:pPr>
        <w:spacing w:line="276" w:lineRule="auto"/>
        <w:rPr>
          <w:rFonts w:ascii="Arial Nova" w:hAnsi="Arial Nova" w:cstheme="minorHAnsi"/>
          <w:bCs/>
        </w:rPr>
      </w:pPr>
    </w:p>
    <w:p w14:paraId="26B7F04A" w14:textId="3974643B" w:rsidR="0001721C" w:rsidRPr="00181A95" w:rsidRDefault="0001721C" w:rsidP="0001721C">
      <w:pPr>
        <w:tabs>
          <w:tab w:val="right" w:pos="8640"/>
        </w:tabs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Washington Court of Appeals, Div. II</w:t>
      </w:r>
      <w:r w:rsidRPr="00181A95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Tacoma, WA</w:t>
      </w:r>
      <w:r w:rsidRPr="00181A95">
        <w:rPr>
          <w:rFonts w:ascii="Arial Nova" w:hAnsi="Arial Nova" w:cstheme="minorHAnsi"/>
        </w:rPr>
        <w:tab/>
      </w:r>
      <w:r>
        <w:rPr>
          <w:rFonts w:ascii="Arial Nova" w:hAnsi="Arial Nova" w:cstheme="minorHAnsi"/>
        </w:rPr>
        <w:t>2009 - 2011</w:t>
      </w:r>
    </w:p>
    <w:p w14:paraId="798A14E1" w14:textId="51D25318" w:rsidR="0001721C" w:rsidRDefault="0001721C" w:rsidP="0001721C">
      <w:pPr>
        <w:spacing w:line="276" w:lineRule="auto"/>
        <w:rPr>
          <w:rFonts w:ascii="Arial Nova" w:hAnsi="Arial Nova" w:cstheme="minorHAnsi"/>
          <w:bCs/>
        </w:rPr>
      </w:pPr>
      <w:r w:rsidRPr="0001721C">
        <w:rPr>
          <w:rFonts w:ascii="Arial Nova" w:hAnsi="Arial Nova" w:cstheme="minorHAnsi"/>
          <w:b/>
        </w:rPr>
        <w:t xml:space="preserve">Law Clerk </w:t>
      </w:r>
      <w:r w:rsidRPr="0001721C">
        <w:rPr>
          <w:rFonts w:ascii="Arial Nova" w:hAnsi="Arial Nova" w:cstheme="minorHAnsi"/>
          <w:bCs/>
        </w:rPr>
        <w:t>to J</w:t>
      </w:r>
      <w:r>
        <w:rPr>
          <w:rFonts w:ascii="Arial Nova" w:hAnsi="Arial Nova" w:cstheme="minorHAnsi"/>
          <w:bCs/>
        </w:rPr>
        <w:t>udge David Armstrong</w:t>
      </w:r>
    </w:p>
    <w:p w14:paraId="0CCA9E22" w14:textId="77777777" w:rsidR="00F70EBE" w:rsidRDefault="00F70EBE" w:rsidP="0001721C">
      <w:pPr>
        <w:spacing w:line="276" w:lineRule="auto"/>
        <w:rPr>
          <w:rFonts w:ascii="Arial Nova" w:hAnsi="Arial Nova" w:cstheme="minorHAnsi"/>
          <w:bCs/>
        </w:rPr>
      </w:pPr>
    </w:p>
    <w:p w14:paraId="5F4CAA5E" w14:textId="77777777" w:rsidR="00356E13" w:rsidRDefault="00356E13" w:rsidP="0001721C">
      <w:pPr>
        <w:spacing w:line="276" w:lineRule="auto"/>
        <w:rPr>
          <w:rFonts w:ascii="Arial Nova" w:hAnsi="Arial Nova" w:cstheme="minorHAnsi"/>
          <w:bCs/>
        </w:rPr>
      </w:pPr>
    </w:p>
    <w:p w14:paraId="24CC441C" w14:textId="77777777" w:rsidR="00F70EBE" w:rsidRPr="0001721C" w:rsidRDefault="00F70EBE" w:rsidP="0001721C">
      <w:pPr>
        <w:spacing w:line="276" w:lineRule="auto"/>
        <w:rPr>
          <w:rFonts w:ascii="Arial Nova" w:hAnsi="Arial Nova" w:cstheme="minorHAnsi"/>
          <w:bCs/>
        </w:rPr>
      </w:pPr>
    </w:p>
    <w:p w14:paraId="6A44F214" w14:textId="4E819E1E" w:rsidR="00251FA2" w:rsidRPr="00181A95" w:rsidRDefault="00251FA2" w:rsidP="00A62679">
      <w:pPr>
        <w:pStyle w:val="Heading1"/>
        <w:spacing w:line="276" w:lineRule="auto"/>
        <w:rPr>
          <w:rFonts w:ascii="Arial Nova" w:hAnsi="Arial Nova" w:cstheme="minorHAnsi"/>
        </w:rPr>
      </w:pPr>
      <w:r w:rsidRPr="00181A95">
        <w:rPr>
          <w:rFonts w:ascii="Arial Nova" w:hAnsi="Arial Nova" w:cstheme="minorHAnsi"/>
        </w:rPr>
        <w:lastRenderedPageBreak/>
        <w:t xml:space="preserve">Teaching </w:t>
      </w:r>
    </w:p>
    <w:p w14:paraId="333E61A8" w14:textId="77777777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1C55C59D" w14:textId="4B390C6D" w:rsidR="00F13BD7" w:rsidRPr="00B825CA" w:rsidRDefault="0001721C" w:rsidP="00B825CA">
      <w:pPr>
        <w:tabs>
          <w:tab w:val="right" w:pos="8640"/>
        </w:tabs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Seattle University Law School</w:t>
      </w:r>
      <w:r w:rsidR="00A90527" w:rsidRPr="00181A95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Seattle, WA</w:t>
      </w:r>
      <w:r w:rsidR="00C7161D" w:rsidRPr="00181A95">
        <w:rPr>
          <w:rFonts w:ascii="Arial Nova" w:hAnsi="Arial Nova" w:cstheme="minorHAnsi"/>
        </w:rPr>
        <w:tab/>
      </w:r>
      <w:r>
        <w:rPr>
          <w:rFonts w:ascii="Arial Nova" w:hAnsi="Arial Nova" w:cstheme="minorHAnsi"/>
        </w:rPr>
        <w:t>June</w:t>
      </w:r>
      <w:r w:rsidR="00C7161D" w:rsidRPr="00181A95">
        <w:rPr>
          <w:rFonts w:ascii="Arial Nova" w:hAnsi="Arial Nova" w:cstheme="minorHAnsi"/>
        </w:rPr>
        <w:t xml:space="preserve"> 20</w:t>
      </w:r>
      <w:r>
        <w:rPr>
          <w:rFonts w:ascii="Arial Nova" w:hAnsi="Arial Nova" w:cstheme="minorHAnsi"/>
        </w:rPr>
        <w:t>22</w:t>
      </w:r>
      <w:r w:rsidR="00C7161D" w:rsidRPr="00181A95">
        <w:rPr>
          <w:rFonts w:ascii="Arial Nova" w:hAnsi="Arial Nova" w:cstheme="minorHAnsi"/>
        </w:rPr>
        <w:t xml:space="preserve"> </w:t>
      </w:r>
      <w:r>
        <w:rPr>
          <w:rFonts w:ascii="Arial Nova" w:hAnsi="Arial Nova" w:cstheme="minorHAnsi"/>
        </w:rPr>
        <w:t>- Present</w:t>
      </w:r>
    </w:p>
    <w:p w14:paraId="442C22AF" w14:textId="265EC26E" w:rsidR="00A90527" w:rsidRPr="007B43B8" w:rsidRDefault="0001721C" w:rsidP="00181A95">
      <w:pPr>
        <w:spacing w:line="276" w:lineRule="auto"/>
        <w:rPr>
          <w:rFonts w:ascii="Arial Nova" w:hAnsi="Arial Nova" w:cstheme="minorHAnsi"/>
          <w:bCs/>
        </w:rPr>
      </w:pPr>
      <w:r w:rsidRPr="007B43B8">
        <w:rPr>
          <w:rFonts w:ascii="Arial Nova" w:hAnsi="Arial Nova" w:cstheme="minorHAnsi"/>
          <w:bCs/>
        </w:rPr>
        <w:t>Adjunct Professor</w:t>
      </w:r>
    </w:p>
    <w:p w14:paraId="0AE749B6" w14:textId="1D68C0CA" w:rsidR="00361800" w:rsidRDefault="007B43B8" w:rsidP="007B43B8">
      <w:pPr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Advanced Legal Research</w:t>
      </w:r>
      <w:r w:rsidR="00172504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Spring 2023</w:t>
      </w:r>
    </w:p>
    <w:p w14:paraId="5C31EBC9" w14:textId="4163F7B2" w:rsidR="009553D0" w:rsidRPr="007B43B8" w:rsidRDefault="009553D0" w:rsidP="007B43B8">
      <w:pPr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Online Advanced Legal Research, Summer 2024</w:t>
      </w:r>
    </w:p>
    <w:p w14:paraId="13CA4004" w14:textId="77777777" w:rsidR="00F13BD7" w:rsidRDefault="00F13BD7" w:rsidP="00F13BD7">
      <w:pPr>
        <w:spacing w:line="276" w:lineRule="auto"/>
        <w:ind w:left="720"/>
        <w:rPr>
          <w:rFonts w:ascii="Arial Nova" w:hAnsi="Arial Nova" w:cstheme="minorHAnsi"/>
        </w:rPr>
      </w:pPr>
    </w:p>
    <w:p w14:paraId="71B88542" w14:textId="447CCF0D" w:rsidR="00F13BD7" w:rsidRDefault="00F13BD7" w:rsidP="00F13BD7">
      <w:pPr>
        <w:spacing w:line="276" w:lineRule="auto"/>
        <w:rPr>
          <w:rFonts w:ascii="Arial Nova" w:hAnsi="Arial Nova" w:cstheme="minorHAnsi"/>
        </w:rPr>
      </w:pPr>
      <w:r w:rsidRPr="00CF6E92">
        <w:rPr>
          <w:rFonts w:ascii="Arial Nova" w:hAnsi="Arial Nova" w:cstheme="minorHAnsi"/>
        </w:rPr>
        <w:t>Guest Lecturer</w:t>
      </w:r>
    </w:p>
    <w:p w14:paraId="4C4EFED6" w14:textId="77777777" w:rsidR="009553D0" w:rsidRDefault="009553D0" w:rsidP="009553D0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Legal Writing I</w:t>
      </w:r>
    </w:p>
    <w:p w14:paraId="0D932585" w14:textId="77777777" w:rsidR="009553D0" w:rsidRPr="009553D0" w:rsidRDefault="009553D0" w:rsidP="009553D0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Workers’ Rights Clinic</w:t>
      </w:r>
    </w:p>
    <w:p w14:paraId="14A0F97F" w14:textId="332241A7" w:rsidR="005C01BC" w:rsidRDefault="005C01BC" w:rsidP="00006CFD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Judicial Externship Seminar</w:t>
      </w:r>
    </w:p>
    <w:p w14:paraId="06E20BF2" w14:textId="05B2921A" w:rsidR="009553D0" w:rsidRDefault="009553D0" w:rsidP="00006CFD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Civil Externship Seminar</w:t>
      </w:r>
    </w:p>
    <w:p w14:paraId="25A05412" w14:textId="110166C9" w:rsidR="009553D0" w:rsidRDefault="009553D0" w:rsidP="00006CFD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Criminal Externship Seminar</w:t>
      </w:r>
    </w:p>
    <w:p w14:paraId="0EFF14DC" w14:textId="61C40C20" w:rsidR="009553D0" w:rsidRPr="00C14395" w:rsidRDefault="009553D0" w:rsidP="00006CFD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Legislative Externship Seminar</w:t>
      </w:r>
    </w:p>
    <w:p w14:paraId="531425CC" w14:textId="77777777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283554BE" w14:textId="65A978FC" w:rsidR="00703BB5" w:rsidRDefault="008E3952" w:rsidP="00703BB5">
      <w:pPr>
        <w:pStyle w:val="Heading1"/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Selected </w:t>
      </w:r>
      <w:r w:rsidR="00F13BD7" w:rsidRPr="00EA6B43">
        <w:rPr>
          <w:rFonts w:ascii="Arial Nova" w:hAnsi="Arial Nova" w:cstheme="minorHAnsi"/>
        </w:rPr>
        <w:t>Presentations</w:t>
      </w:r>
    </w:p>
    <w:p w14:paraId="72E2B756" w14:textId="77777777" w:rsidR="007B43B8" w:rsidRDefault="007B43B8" w:rsidP="00953487">
      <w:pPr>
        <w:spacing w:line="276" w:lineRule="auto"/>
        <w:rPr>
          <w:rFonts w:ascii="Arial Nova" w:hAnsi="Arial Nova" w:cstheme="minorHAnsi"/>
        </w:rPr>
      </w:pPr>
    </w:p>
    <w:p w14:paraId="086A7828" w14:textId="31933983" w:rsidR="00172504" w:rsidRDefault="009F2A4B" w:rsidP="00953487">
      <w:pPr>
        <w:spacing w:line="276" w:lineRule="auto"/>
        <w:rPr>
          <w:rFonts w:ascii="Arial Nova" w:hAnsi="Arial Nova" w:cstheme="minorHAnsi"/>
        </w:rPr>
      </w:pPr>
      <w:r w:rsidRPr="00953487">
        <w:rPr>
          <w:rFonts w:ascii="Arial Nova" w:hAnsi="Arial Nova" w:cstheme="minorHAnsi"/>
          <w:i/>
          <w:iCs/>
        </w:rPr>
        <w:t>Legal Research Reboot</w:t>
      </w:r>
      <w:r w:rsidR="00E100DE">
        <w:rPr>
          <w:rFonts w:ascii="Arial Nova" w:hAnsi="Arial Nova" w:cstheme="minorHAnsi"/>
          <w:i/>
          <w:iCs/>
        </w:rPr>
        <w:t>:</w:t>
      </w:r>
      <w:r w:rsidR="00E100DE" w:rsidRPr="00E100DE">
        <w:t xml:space="preserve"> </w:t>
      </w:r>
      <w:r w:rsidR="00E100DE" w:rsidRPr="00E100DE">
        <w:rPr>
          <w:rFonts w:ascii="Arial Nova" w:hAnsi="Arial Nova" w:cstheme="minorHAnsi"/>
          <w:i/>
          <w:iCs/>
        </w:rPr>
        <w:t>Sharpen Your Skills and Update Your Resources</w:t>
      </w:r>
      <w:r w:rsidRPr="00953487">
        <w:rPr>
          <w:rFonts w:ascii="Arial Nova" w:hAnsi="Arial Nova" w:cstheme="minorHAnsi"/>
        </w:rPr>
        <w:t xml:space="preserve">, </w:t>
      </w:r>
      <w:r w:rsidR="007B43B8">
        <w:rPr>
          <w:rFonts w:ascii="Arial Nova" w:hAnsi="Arial Nova" w:cstheme="minorHAnsi"/>
        </w:rPr>
        <w:t>WSBA</w:t>
      </w:r>
      <w:r w:rsidR="001E7960" w:rsidRPr="00953487">
        <w:rPr>
          <w:rFonts w:ascii="Arial Nova" w:hAnsi="Arial Nova" w:cstheme="minorHAnsi"/>
        </w:rPr>
        <w:t xml:space="preserve"> CLE, Seattle, WA, Dec. 2022</w:t>
      </w:r>
      <w:r w:rsidR="00AF150F">
        <w:rPr>
          <w:rFonts w:ascii="Arial Nova" w:hAnsi="Arial Nova" w:cstheme="minorHAnsi"/>
        </w:rPr>
        <w:t>.</w:t>
      </w:r>
    </w:p>
    <w:p w14:paraId="6F44B3D6" w14:textId="77777777" w:rsidR="00AF150F" w:rsidRPr="003E3059" w:rsidRDefault="00AF150F" w:rsidP="003E3059">
      <w:pPr>
        <w:spacing w:line="276" w:lineRule="auto"/>
        <w:rPr>
          <w:rFonts w:ascii="Arial Nova" w:hAnsi="Arial Nova" w:cstheme="minorHAnsi"/>
        </w:rPr>
      </w:pPr>
      <w:r w:rsidRPr="003E3059">
        <w:rPr>
          <w:rFonts w:ascii="Arial Nova" w:hAnsi="Arial Nova" w:cstheme="minorHAnsi"/>
        </w:rPr>
        <w:t>One hour presentation on “Researching Washington Legislative &amp; Regulatory History for Free.”</w:t>
      </w:r>
    </w:p>
    <w:p w14:paraId="4E570176" w14:textId="77777777" w:rsidR="00172504" w:rsidRPr="007B43B8" w:rsidRDefault="00172504" w:rsidP="00953487">
      <w:pPr>
        <w:spacing w:line="276" w:lineRule="auto"/>
        <w:rPr>
          <w:rFonts w:ascii="Arial Nova" w:hAnsi="Arial Nova" w:cstheme="minorHAnsi"/>
        </w:rPr>
      </w:pPr>
    </w:p>
    <w:p w14:paraId="432233B3" w14:textId="1627E749" w:rsidR="00F74AF5" w:rsidRDefault="00F74AF5" w:rsidP="00F74AF5">
      <w:pPr>
        <w:spacing w:line="276" w:lineRule="auto"/>
        <w:rPr>
          <w:rFonts w:ascii="Arial Nova" w:hAnsi="Arial Nova" w:cstheme="minorHAnsi"/>
        </w:rPr>
      </w:pPr>
      <w:r w:rsidRPr="00953487">
        <w:rPr>
          <w:rFonts w:ascii="Arial Nova" w:hAnsi="Arial Nova" w:cstheme="minorHAnsi"/>
          <w:i/>
          <w:iCs/>
        </w:rPr>
        <w:t>Legal Research Reboot</w:t>
      </w:r>
      <w:r>
        <w:rPr>
          <w:rFonts w:ascii="Arial Nova" w:hAnsi="Arial Nova" w:cstheme="minorHAnsi"/>
          <w:i/>
          <w:iCs/>
        </w:rPr>
        <w:t>:</w:t>
      </w:r>
      <w:r w:rsidRPr="00E100DE">
        <w:t xml:space="preserve"> </w:t>
      </w:r>
      <w:r w:rsidRPr="00E100DE">
        <w:rPr>
          <w:rFonts w:ascii="Arial Nova" w:hAnsi="Arial Nova" w:cstheme="minorHAnsi"/>
          <w:i/>
          <w:iCs/>
        </w:rPr>
        <w:t>Sharpen Your Skills and Update Your Resources</w:t>
      </w:r>
      <w:r w:rsidRPr="00953487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WSBA</w:t>
      </w:r>
      <w:r w:rsidRPr="00953487">
        <w:rPr>
          <w:rFonts w:ascii="Arial Nova" w:hAnsi="Arial Nova" w:cstheme="minorHAnsi"/>
        </w:rPr>
        <w:t xml:space="preserve"> CLE, Seattle, WA, </w:t>
      </w:r>
      <w:r>
        <w:rPr>
          <w:rFonts w:ascii="Arial Nova" w:hAnsi="Arial Nova" w:cstheme="minorHAnsi"/>
        </w:rPr>
        <w:t>Oct. 2020.</w:t>
      </w:r>
    </w:p>
    <w:p w14:paraId="12263CDC" w14:textId="77777777" w:rsidR="00F74AF5" w:rsidRPr="003E3059" w:rsidRDefault="00F74AF5" w:rsidP="003E3059">
      <w:pPr>
        <w:spacing w:line="276" w:lineRule="auto"/>
        <w:rPr>
          <w:rFonts w:ascii="Arial Nova" w:hAnsi="Arial Nova" w:cstheme="minorHAnsi"/>
        </w:rPr>
      </w:pPr>
      <w:r w:rsidRPr="003E3059">
        <w:rPr>
          <w:rFonts w:ascii="Arial Nova" w:hAnsi="Arial Nova" w:cstheme="minorHAnsi"/>
        </w:rPr>
        <w:t>One hour presentation on “Researching Washington Legislative &amp; Regulatory History for Free.”</w:t>
      </w:r>
    </w:p>
    <w:p w14:paraId="47A45E4D" w14:textId="77777777" w:rsidR="00F74AF5" w:rsidRDefault="00F74AF5" w:rsidP="00F74AF5">
      <w:pPr>
        <w:spacing w:line="276" w:lineRule="auto"/>
        <w:rPr>
          <w:rFonts w:ascii="Arial Nova" w:hAnsi="Arial Nova" w:cstheme="minorHAnsi"/>
        </w:rPr>
      </w:pPr>
    </w:p>
    <w:p w14:paraId="59EEE8DF" w14:textId="4254B79A" w:rsidR="00953487" w:rsidRDefault="00E100DE" w:rsidP="00953487">
      <w:pPr>
        <w:spacing w:line="276" w:lineRule="auto"/>
        <w:rPr>
          <w:rFonts w:ascii="Arial Nova" w:hAnsi="Arial Nova" w:cstheme="minorHAnsi"/>
        </w:rPr>
      </w:pPr>
      <w:r w:rsidRPr="00953487">
        <w:rPr>
          <w:rFonts w:ascii="Arial Nova" w:hAnsi="Arial Nova" w:cstheme="minorHAnsi"/>
          <w:i/>
          <w:iCs/>
        </w:rPr>
        <w:t>Legal Research Reboot</w:t>
      </w:r>
      <w:r>
        <w:rPr>
          <w:rFonts w:ascii="Arial Nova" w:hAnsi="Arial Nova" w:cstheme="minorHAnsi"/>
          <w:i/>
          <w:iCs/>
        </w:rPr>
        <w:t>:</w:t>
      </w:r>
      <w:r w:rsidRPr="00E100DE">
        <w:t xml:space="preserve"> </w:t>
      </w:r>
      <w:r w:rsidRPr="00E100DE">
        <w:rPr>
          <w:rFonts w:ascii="Arial Nova" w:hAnsi="Arial Nova" w:cstheme="minorHAnsi"/>
          <w:i/>
          <w:iCs/>
        </w:rPr>
        <w:t>Sharpen Your Skills and Update Your Resources</w:t>
      </w:r>
      <w:r w:rsidRPr="00953487">
        <w:rPr>
          <w:rFonts w:ascii="Arial Nova" w:hAnsi="Arial Nova" w:cstheme="minorHAnsi"/>
        </w:rPr>
        <w:t xml:space="preserve">, </w:t>
      </w:r>
      <w:r w:rsidR="007B43B8">
        <w:rPr>
          <w:rFonts w:ascii="Arial Nova" w:hAnsi="Arial Nova" w:cstheme="minorHAnsi"/>
        </w:rPr>
        <w:t>WSBA CLE</w:t>
      </w:r>
      <w:r w:rsidR="001E7960" w:rsidRPr="00953487">
        <w:rPr>
          <w:rFonts w:ascii="Arial Nova" w:hAnsi="Arial Nova" w:cstheme="minorHAnsi"/>
        </w:rPr>
        <w:t>, Seattle, WA, Oct. 201</w:t>
      </w:r>
      <w:r w:rsidR="008A4C5A">
        <w:rPr>
          <w:rFonts w:ascii="Arial Nova" w:hAnsi="Arial Nova" w:cstheme="minorHAnsi"/>
        </w:rPr>
        <w:t>9</w:t>
      </w:r>
      <w:r w:rsidR="001E7960" w:rsidRPr="00953487">
        <w:rPr>
          <w:rFonts w:ascii="Arial Nova" w:hAnsi="Arial Nova" w:cstheme="minorHAnsi"/>
        </w:rPr>
        <w:t>.</w:t>
      </w:r>
    </w:p>
    <w:p w14:paraId="1CC5F4C4" w14:textId="77777777" w:rsidR="00AF150F" w:rsidRPr="003E3059" w:rsidRDefault="00AF150F" w:rsidP="003E3059">
      <w:pPr>
        <w:spacing w:line="276" w:lineRule="auto"/>
        <w:rPr>
          <w:rFonts w:ascii="Arial Nova" w:hAnsi="Arial Nova" w:cstheme="minorHAnsi"/>
        </w:rPr>
      </w:pPr>
      <w:r w:rsidRPr="003E3059">
        <w:rPr>
          <w:rFonts w:ascii="Arial Nova" w:hAnsi="Arial Nova" w:cstheme="minorHAnsi"/>
        </w:rPr>
        <w:t>One hour presentation on “Online Sleuthing: Finding Information on People and Businesses.”</w:t>
      </w:r>
    </w:p>
    <w:p w14:paraId="126088EE" w14:textId="77777777" w:rsidR="00B00427" w:rsidRDefault="00B00427" w:rsidP="00953487">
      <w:pPr>
        <w:spacing w:line="276" w:lineRule="auto"/>
        <w:rPr>
          <w:rFonts w:ascii="Arial Nova" w:hAnsi="Arial Nova" w:cstheme="minorHAnsi"/>
        </w:rPr>
      </w:pPr>
    </w:p>
    <w:p w14:paraId="13F093EF" w14:textId="30C036A9" w:rsidR="00702247" w:rsidRDefault="00702247" w:rsidP="00B00427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i/>
          <w:iCs/>
        </w:rPr>
        <w:t>Legal Research Tune-Up</w:t>
      </w:r>
      <w:r>
        <w:rPr>
          <w:rFonts w:ascii="Arial Nova" w:hAnsi="Arial Nova" w:cstheme="minorHAnsi"/>
        </w:rPr>
        <w:t>, Seattle University Law School, May 201</w:t>
      </w:r>
      <w:r w:rsidR="00AD5D51">
        <w:rPr>
          <w:rFonts w:ascii="Arial Nova" w:hAnsi="Arial Nova" w:cstheme="minorHAnsi"/>
        </w:rPr>
        <w:t>8 &amp; May 2017.</w:t>
      </w:r>
    </w:p>
    <w:p w14:paraId="59114E2F" w14:textId="08D8B97A" w:rsidR="009715F1" w:rsidRDefault="008A4C5A" w:rsidP="00703BB5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A l</w:t>
      </w:r>
      <w:r w:rsidR="00501319" w:rsidRPr="008A4C5A">
        <w:rPr>
          <w:rFonts w:ascii="Arial Nova" w:hAnsi="Arial Nova" w:cstheme="minorHAnsi"/>
        </w:rPr>
        <w:t xml:space="preserve">egal research workshop for </w:t>
      </w:r>
      <w:r>
        <w:rPr>
          <w:rFonts w:ascii="Arial Nova" w:hAnsi="Arial Nova" w:cstheme="minorHAnsi"/>
        </w:rPr>
        <w:t xml:space="preserve">rising 2L and 2L students before starting their summer jobs. </w:t>
      </w:r>
      <w:r w:rsidR="0046357C" w:rsidRPr="008A4C5A">
        <w:rPr>
          <w:rFonts w:ascii="Arial Nova" w:hAnsi="Arial Nova" w:cstheme="minorHAnsi"/>
        </w:rPr>
        <w:t>Taught sessions on assignment intake, research strategies, dockets, and trial court documents.</w:t>
      </w:r>
    </w:p>
    <w:p w14:paraId="09F981F0" w14:textId="77777777" w:rsidR="000D0AE1" w:rsidRDefault="000D0AE1" w:rsidP="00703BB5">
      <w:pPr>
        <w:spacing w:line="276" w:lineRule="auto"/>
        <w:rPr>
          <w:rFonts w:ascii="Arial Nova" w:hAnsi="Arial Nova" w:cstheme="minorHAnsi"/>
        </w:rPr>
      </w:pPr>
    </w:p>
    <w:p w14:paraId="797A485B" w14:textId="53C32D19" w:rsidR="00953487" w:rsidRDefault="00953487" w:rsidP="00953487">
      <w:pPr>
        <w:pStyle w:val="Heading1"/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lastRenderedPageBreak/>
        <w:t>Publications</w:t>
      </w:r>
    </w:p>
    <w:p w14:paraId="4D57224F" w14:textId="77777777" w:rsidR="00A90527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5B127E1D" w14:textId="5405044F" w:rsidR="00324B31" w:rsidRDefault="00281C47" w:rsidP="00181A95">
      <w:pPr>
        <w:spacing w:line="276" w:lineRule="auto"/>
        <w:rPr>
          <w:rFonts w:ascii="Arial Nova" w:hAnsi="Arial Nova" w:cstheme="minorHAnsi"/>
        </w:rPr>
      </w:pPr>
      <w:r w:rsidRPr="00281C47">
        <w:rPr>
          <w:rFonts w:ascii="Arial Nova" w:hAnsi="Arial Nova" w:cstheme="minorHAnsi"/>
        </w:rPr>
        <w:t xml:space="preserve">Kyle Brown, Kara Dunn, Maya Swanes, &amp; Alena Wolotira, </w:t>
      </w:r>
      <w:r w:rsidRPr="00281C47">
        <w:rPr>
          <w:rFonts w:ascii="Arial Nova" w:hAnsi="Arial Nova" w:cstheme="minorHAnsi"/>
          <w:i/>
          <w:iCs/>
        </w:rPr>
        <w:t xml:space="preserve">Washington Legal Researcher’s </w:t>
      </w:r>
      <w:proofErr w:type="spellStart"/>
      <w:r w:rsidRPr="00281C47">
        <w:rPr>
          <w:rFonts w:ascii="Arial Nova" w:hAnsi="Arial Nova" w:cstheme="minorHAnsi"/>
          <w:i/>
          <w:iCs/>
        </w:rPr>
        <w:t>Deskbook</w:t>
      </w:r>
      <w:proofErr w:type="spellEnd"/>
      <w:r w:rsidRPr="00281C47">
        <w:rPr>
          <w:rFonts w:ascii="Arial Nova" w:hAnsi="Arial Nova" w:cstheme="minorHAnsi"/>
        </w:rPr>
        <w:t xml:space="preserve"> (4</w:t>
      </w:r>
      <w:r w:rsidR="00907376">
        <w:rPr>
          <w:rFonts w:ascii="Arial Nova" w:hAnsi="Arial Nova" w:cstheme="minorHAnsi"/>
        </w:rPr>
        <w:t>th</w:t>
      </w:r>
      <w:r w:rsidRPr="00281C47">
        <w:rPr>
          <w:rFonts w:ascii="Arial Nova" w:hAnsi="Arial Nova" w:cstheme="minorHAnsi"/>
        </w:rPr>
        <w:t xml:space="preserve"> Edition) (</w:t>
      </w:r>
      <w:r w:rsidR="009A7F1E">
        <w:rPr>
          <w:rFonts w:ascii="Arial Nova" w:hAnsi="Arial Nova" w:cstheme="minorHAnsi"/>
        </w:rPr>
        <w:t>forthcoming 2024</w:t>
      </w:r>
      <w:r w:rsidRPr="00281C47">
        <w:rPr>
          <w:rFonts w:ascii="Arial Nova" w:hAnsi="Arial Nova" w:cstheme="minorHAnsi"/>
        </w:rPr>
        <w:t>).</w:t>
      </w:r>
    </w:p>
    <w:p w14:paraId="6E3326D5" w14:textId="77777777" w:rsidR="002539AA" w:rsidRPr="00C32836" w:rsidRDefault="002539AA" w:rsidP="00C32836">
      <w:pPr>
        <w:spacing w:line="276" w:lineRule="auto"/>
        <w:rPr>
          <w:rFonts w:ascii="Arial Nova" w:hAnsi="Arial Nova" w:cstheme="minorHAnsi"/>
        </w:rPr>
      </w:pPr>
    </w:p>
    <w:p w14:paraId="22CC0CB7" w14:textId="59E54E28" w:rsidR="00251FA2" w:rsidRPr="00181A95" w:rsidRDefault="00251FA2" w:rsidP="00181A95">
      <w:pPr>
        <w:pStyle w:val="Heading1"/>
        <w:spacing w:line="276" w:lineRule="auto"/>
        <w:rPr>
          <w:rFonts w:ascii="Arial Nova" w:hAnsi="Arial Nova" w:cstheme="minorHAnsi"/>
        </w:rPr>
      </w:pPr>
      <w:r w:rsidRPr="009715F1">
        <w:rPr>
          <w:rFonts w:ascii="Arial Nova" w:hAnsi="Arial Nova" w:cstheme="minorHAnsi"/>
        </w:rPr>
        <w:t>Professional Training</w:t>
      </w:r>
    </w:p>
    <w:p w14:paraId="6F30E6AB" w14:textId="77777777" w:rsidR="00F13BD7" w:rsidRPr="00181A95" w:rsidRDefault="00F13BD7" w:rsidP="00F13BD7">
      <w:pPr>
        <w:spacing w:line="276" w:lineRule="auto"/>
        <w:rPr>
          <w:rFonts w:ascii="Arial Nova" w:hAnsi="Arial Nova" w:cstheme="minorHAnsi"/>
          <w:b/>
        </w:rPr>
      </w:pPr>
    </w:p>
    <w:p w14:paraId="7ED3D211" w14:textId="77777777" w:rsidR="00A72E56" w:rsidRDefault="00A72E56" w:rsidP="00A72E56">
      <w:pPr>
        <w:spacing w:line="276" w:lineRule="auto"/>
        <w:rPr>
          <w:rFonts w:ascii="Arial Nova" w:hAnsi="Arial Nova" w:cstheme="minorHAnsi"/>
          <w:b/>
          <w:bCs/>
        </w:rPr>
      </w:pPr>
      <w:r>
        <w:rPr>
          <w:rFonts w:ascii="Arial Nova" w:hAnsi="Arial Nova" w:cstheme="minorHAnsi"/>
          <w:b/>
          <w:bCs/>
        </w:rPr>
        <w:t>Fundamentals of Collection Assessment</w:t>
      </w:r>
    </w:p>
    <w:p w14:paraId="1F2ECED0" w14:textId="77777777" w:rsidR="00A72E56" w:rsidRDefault="00A72E56" w:rsidP="00A72E56">
      <w:pPr>
        <w:spacing w:line="276" w:lineRule="auto"/>
        <w:rPr>
          <w:rFonts w:ascii="Arial Nova" w:hAnsi="Arial Nova" w:cstheme="minorHAnsi"/>
        </w:rPr>
      </w:pPr>
      <w:r w:rsidRPr="00C44409">
        <w:rPr>
          <w:rFonts w:ascii="Arial Nova" w:hAnsi="Arial Nova" w:cstheme="minorHAnsi"/>
        </w:rPr>
        <w:t>American Association of Libraries, August 2023</w:t>
      </w:r>
    </w:p>
    <w:p w14:paraId="61C0C61F" w14:textId="77777777" w:rsidR="00A72E56" w:rsidRDefault="00A72E56" w:rsidP="00A72E56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A six-week online course introducing key concepts in library collection assessment including: techniques and tools, assessment of print and electronic collections, and project design and management.  </w:t>
      </w:r>
    </w:p>
    <w:p w14:paraId="3DDC6988" w14:textId="77777777" w:rsidR="00A72E56" w:rsidRPr="00C44409" w:rsidRDefault="00A72E56" w:rsidP="00A72E56">
      <w:pPr>
        <w:spacing w:line="276" w:lineRule="auto"/>
        <w:rPr>
          <w:rFonts w:ascii="Arial Nova" w:hAnsi="Arial Nova" w:cstheme="minorHAnsi"/>
        </w:rPr>
      </w:pPr>
    </w:p>
    <w:p w14:paraId="3D5BF434" w14:textId="549ED7EA" w:rsidR="00A90527" w:rsidRDefault="00590CA4" w:rsidP="00181A95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</w:rPr>
        <w:t>Teaching the Teacher’s Conference</w:t>
      </w:r>
      <w:r w:rsidR="00DD0DE7">
        <w:rPr>
          <w:rFonts w:ascii="Arial Nova" w:hAnsi="Arial Nova" w:cstheme="minorHAnsi"/>
        </w:rPr>
        <w:t xml:space="preserve"> </w:t>
      </w:r>
    </w:p>
    <w:p w14:paraId="2176D98A" w14:textId="6B092AB7" w:rsidR="00DD0DE7" w:rsidRPr="00181A95" w:rsidRDefault="0047558D" w:rsidP="00181A95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Houston, TX, May 2023</w:t>
      </w:r>
    </w:p>
    <w:p w14:paraId="0BB43780" w14:textId="1326DAA6" w:rsidR="00A90527" w:rsidRPr="00181A95" w:rsidRDefault="00D46D94" w:rsidP="00181A95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Selected to attend </w:t>
      </w:r>
      <w:r w:rsidR="006E36FC">
        <w:rPr>
          <w:rFonts w:ascii="Arial Nova" w:hAnsi="Arial Nova" w:cstheme="minorHAnsi"/>
        </w:rPr>
        <w:t xml:space="preserve">a </w:t>
      </w:r>
      <w:r>
        <w:rPr>
          <w:rFonts w:ascii="Arial Nova" w:hAnsi="Arial Nova" w:cstheme="minorHAnsi"/>
        </w:rPr>
        <w:t>c</w:t>
      </w:r>
      <w:r w:rsidR="001C24DA">
        <w:rPr>
          <w:rFonts w:ascii="Arial Nova" w:hAnsi="Arial Nova" w:cstheme="minorHAnsi"/>
        </w:rPr>
        <w:t>onference</w:t>
      </w:r>
      <w:r w:rsidR="00990366">
        <w:rPr>
          <w:rFonts w:ascii="Arial Nova" w:hAnsi="Arial Nova" w:cstheme="minorHAnsi"/>
        </w:rPr>
        <w:t xml:space="preserve"> focusing on evidence-based instructional strategies and instructional design for </w:t>
      </w:r>
      <w:r w:rsidR="0009431B">
        <w:rPr>
          <w:rFonts w:ascii="Arial Nova" w:hAnsi="Arial Nova" w:cstheme="minorHAnsi"/>
        </w:rPr>
        <w:t>law librarians</w:t>
      </w:r>
      <w:r w:rsidR="00990366">
        <w:rPr>
          <w:rFonts w:ascii="Arial Nova" w:hAnsi="Arial Nova" w:cstheme="minorHAnsi"/>
        </w:rPr>
        <w:t xml:space="preserve">. Provides </w:t>
      </w:r>
      <w:r w:rsidR="001C24DA" w:rsidRPr="001C24DA">
        <w:rPr>
          <w:rFonts w:ascii="Arial Nova" w:hAnsi="Arial Nova" w:cstheme="minorHAnsi"/>
        </w:rPr>
        <w:t>introduction to cognitive theory, backward design, and assessment creation</w:t>
      </w:r>
      <w:r w:rsidR="00B676A6">
        <w:rPr>
          <w:rFonts w:ascii="Arial Nova" w:hAnsi="Arial Nova" w:cstheme="minorHAnsi"/>
        </w:rPr>
        <w:t xml:space="preserve">, as well as </w:t>
      </w:r>
      <w:r w:rsidR="00FE59AF">
        <w:rPr>
          <w:rFonts w:ascii="Arial Nova" w:hAnsi="Arial Nova" w:cstheme="minorHAnsi"/>
        </w:rPr>
        <w:t>opportunities to develop</w:t>
      </w:r>
      <w:r w:rsidR="00B676A6">
        <w:rPr>
          <w:rFonts w:ascii="Arial Nova" w:hAnsi="Arial Nova" w:cstheme="minorHAnsi"/>
        </w:rPr>
        <w:t xml:space="preserve"> class materials under the guidance of </w:t>
      </w:r>
      <w:r>
        <w:rPr>
          <w:rFonts w:ascii="Arial Nova" w:hAnsi="Arial Nova" w:cstheme="minorHAnsi"/>
        </w:rPr>
        <w:t xml:space="preserve">experienced </w:t>
      </w:r>
      <w:r w:rsidR="0009431B">
        <w:rPr>
          <w:rFonts w:ascii="Arial Nova" w:hAnsi="Arial Nova" w:cstheme="minorHAnsi"/>
        </w:rPr>
        <w:t xml:space="preserve">legal research </w:t>
      </w:r>
      <w:r>
        <w:rPr>
          <w:rFonts w:ascii="Arial Nova" w:hAnsi="Arial Nova" w:cstheme="minorHAnsi"/>
        </w:rPr>
        <w:t>instructors.</w:t>
      </w:r>
    </w:p>
    <w:p w14:paraId="1BC1DD5A" w14:textId="77777777" w:rsidR="00A90527" w:rsidRPr="00181A95" w:rsidRDefault="00A90527" w:rsidP="00181A95">
      <w:pPr>
        <w:spacing w:line="276" w:lineRule="auto"/>
        <w:rPr>
          <w:rFonts w:ascii="Arial Nova" w:hAnsi="Arial Nova" w:cstheme="minorHAnsi"/>
        </w:rPr>
      </w:pPr>
    </w:p>
    <w:p w14:paraId="4984421D" w14:textId="77777777" w:rsidR="00590CA4" w:rsidRPr="00181A95" w:rsidRDefault="00590CA4" w:rsidP="00590CA4">
      <w:pPr>
        <w:spacing w:line="276" w:lineRule="auto"/>
        <w:rPr>
          <w:rFonts w:ascii="Arial Nova" w:hAnsi="Arial Nova" w:cstheme="minorHAnsi"/>
          <w:b/>
        </w:rPr>
      </w:pPr>
      <w:r>
        <w:rPr>
          <w:rFonts w:ascii="Arial Nova" w:hAnsi="Arial Nova" w:cstheme="minorHAnsi"/>
          <w:b/>
        </w:rPr>
        <w:t>Fundamentals of Electronic Resources Acquisitions</w:t>
      </w:r>
    </w:p>
    <w:p w14:paraId="71E94193" w14:textId="6E8D98F9" w:rsidR="00590CA4" w:rsidRPr="00181A95" w:rsidRDefault="00590CA4" w:rsidP="00590CA4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American Association of Libraries</w:t>
      </w:r>
      <w:r w:rsidR="0047558D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August 202</w:t>
      </w:r>
      <w:r w:rsidR="00C44409">
        <w:rPr>
          <w:rFonts w:ascii="Arial Nova" w:hAnsi="Arial Nova" w:cstheme="minorHAnsi"/>
        </w:rPr>
        <w:t>2</w:t>
      </w:r>
      <w:r>
        <w:rPr>
          <w:rFonts w:ascii="Arial Nova" w:hAnsi="Arial Nova" w:cstheme="minorHAnsi"/>
        </w:rPr>
        <w:t>.</w:t>
      </w:r>
    </w:p>
    <w:p w14:paraId="18E3902F" w14:textId="2ECB23B5" w:rsidR="00010942" w:rsidRDefault="00007E62" w:rsidP="00590CA4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A four-week o</w:t>
      </w:r>
      <w:r w:rsidR="001C24DA">
        <w:rPr>
          <w:rFonts w:ascii="Arial Nova" w:hAnsi="Arial Nova" w:cstheme="minorHAnsi"/>
        </w:rPr>
        <w:t>nlin</w:t>
      </w:r>
      <w:r w:rsidR="00D46D94">
        <w:rPr>
          <w:rFonts w:ascii="Arial Nova" w:hAnsi="Arial Nova" w:cstheme="minorHAnsi"/>
        </w:rPr>
        <w:t>e</w:t>
      </w:r>
      <w:r w:rsidR="001C24DA">
        <w:rPr>
          <w:rFonts w:ascii="Arial Nova" w:hAnsi="Arial Nova" w:cstheme="minorHAnsi"/>
        </w:rPr>
        <w:t xml:space="preserve"> course providing an o</w:t>
      </w:r>
      <w:r w:rsidR="00590CA4">
        <w:rPr>
          <w:rFonts w:ascii="Arial Nova" w:hAnsi="Arial Nova" w:cstheme="minorHAnsi"/>
        </w:rPr>
        <w:t>verview of acquiring</w:t>
      </w:r>
      <w:r w:rsidR="00AC792A">
        <w:rPr>
          <w:rFonts w:ascii="Arial Nova" w:hAnsi="Arial Nova" w:cstheme="minorHAnsi"/>
        </w:rPr>
        <w:t xml:space="preserve"> and</w:t>
      </w:r>
      <w:r w:rsidR="00590CA4">
        <w:rPr>
          <w:rFonts w:ascii="Arial Nova" w:hAnsi="Arial Nova" w:cstheme="minorHAnsi"/>
        </w:rPr>
        <w:t xml:space="preserve"> providing access to electronic resources</w:t>
      </w:r>
      <w:r w:rsidR="001F52C0">
        <w:rPr>
          <w:rFonts w:ascii="Arial Nova" w:hAnsi="Arial Nova" w:cstheme="minorHAnsi"/>
        </w:rPr>
        <w:t>, including:</w:t>
      </w:r>
      <w:r w:rsidR="00590CA4">
        <w:rPr>
          <w:rFonts w:ascii="Arial Nova" w:hAnsi="Arial Nova" w:cstheme="minorHAnsi"/>
        </w:rPr>
        <w:t xml:space="preserve"> product trials, licensing, purchasing methods, pricing models, and the relationship between vendors, publishers, platform providers, and libraries.</w:t>
      </w:r>
    </w:p>
    <w:p w14:paraId="58514E3E" w14:textId="77777777" w:rsidR="001F52C0" w:rsidRPr="00181A95" w:rsidRDefault="001F52C0" w:rsidP="00590CA4">
      <w:pPr>
        <w:spacing w:line="276" w:lineRule="auto"/>
        <w:rPr>
          <w:rFonts w:ascii="Arial Nova" w:hAnsi="Arial Nova" w:cstheme="minorHAnsi"/>
        </w:rPr>
      </w:pPr>
    </w:p>
    <w:p w14:paraId="76EC4162" w14:textId="77777777" w:rsidR="00251FA2" w:rsidRPr="00181A95" w:rsidRDefault="00251FA2" w:rsidP="00181A95">
      <w:pPr>
        <w:spacing w:line="276" w:lineRule="auto"/>
        <w:rPr>
          <w:rFonts w:ascii="Arial Nova" w:hAnsi="Arial Nova" w:cstheme="minorHAnsi"/>
        </w:rPr>
      </w:pPr>
    </w:p>
    <w:p w14:paraId="609542C3" w14:textId="5564B442" w:rsidR="00251FA2" w:rsidRPr="00181A95" w:rsidRDefault="00251FA2" w:rsidP="00181A95">
      <w:pPr>
        <w:pStyle w:val="Heading1"/>
        <w:spacing w:line="276" w:lineRule="auto"/>
        <w:rPr>
          <w:rFonts w:ascii="Arial Nova" w:hAnsi="Arial Nova" w:cstheme="minorHAnsi"/>
        </w:rPr>
      </w:pPr>
      <w:r w:rsidRPr="00181A95">
        <w:rPr>
          <w:rFonts w:ascii="Arial Nova" w:hAnsi="Arial Nova" w:cstheme="minorHAnsi"/>
        </w:rPr>
        <w:t>Professional Affiliations</w:t>
      </w:r>
      <w:r w:rsidR="009D2E34">
        <w:rPr>
          <w:rFonts w:ascii="Arial Nova" w:hAnsi="Arial Nova" w:cstheme="minorHAnsi"/>
        </w:rPr>
        <w:t xml:space="preserve"> and Service</w:t>
      </w:r>
    </w:p>
    <w:p w14:paraId="592F1DE9" w14:textId="77777777" w:rsidR="00251FA2" w:rsidRPr="00181A95" w:rsidRDefault="00251FA2" w:rsidP="00181A95">
      <w:pPr>
        <w:spacing w:line="276" w:lineRule="auto"/>
        <w:rPr>
          <w:rFonts w:ascii="Arial Nova" w:hAnsi="Arial Nova" w:cstheme="minorHAnsi"/>
        </w:rPr>
      </w:pPr>
    </w:p>
    <w:p w14:paraId="7F9B6322" w14:textId="2B9AAA11" w:rsidR="00A90527" w:rsidRPr="00181A95" w:rsidRDefault="00326281" w:rsidP="00181A95">
      <w:pPr>
        <w:spacing w:line="276" w:lineRule="auto"/>
        <w:rPr>
          <w:rFonts w:ascii="Arial Nova" w:hAnsi="Arial Nova" w:cstheme="minorHAnsi"/>
        </w:rPr>
      </w:pPr>
      <w:r w:rsidRPr="0003714C">
        <w:rPr>
          <w:rFonts w:ascii="Arial Nova" w:hAnsi="Arial Nova" w:cstheme="minorHAnsi"/>
          <w:b/>
          <w:bCs/>
        </w:rPr>
        <w:t>Law Librarians of Puget Sound (LLOPS)</w:t>
      </w:r>
      <w:r w:rsidR="00A90527" w:rsidRPr="0003714C">
        <w:rPr>
          <w:rFonts w:ascii="Arial Nova" w:hAnsi="Arial Nova" w:cstheme="minorHAnsi"/>
          <w:b/>
          <w:bCs/>
        </w:rPr>
        <w:t>,</w:t>
      </w:r>
      <w:r w:rsidR="00A90527" w:rsidRPr="00181A95">
        <w:rPr>
          <w:rFonts w:ascii="Arial Nova" w:hAnsi="Arial Nova" w:cstheme="minorHAnsi"/>
        </w:rPr>
        <w:t xml:space="preserve"> 20</w:t>
      </w:r>
      <w:r>
        <w:rPr>
          <w:rFonts w:ascii="Arial Nova" w:hAnsi="Arial Nova" w:cstheme="minorHAnsi"/>
        </w:rPr>
        <w:t>1</w:t>
      </w:r>
      <w:r w:rsidR="0003714C">
        <w:rPr>
          <w:rFonts w:ascii="Arial Nova" w:hAnsi="Arial Nova" w:cstheme="minorHAnsi"/>
        </w:rPr>
        <w:t>4</w:t>
      </w:r>
      <w:r>
        <w:rPr>
          <w:rFonts w:ascii="Arial Nova" w:hAnsi="Arial Nova" w:cstheme="minorHAnsi"/>
        </w:rPr>
        <w:t xml:space="preserve"> </w:t>
      </w:r>
      <w:r w:rsidR="00A90527" w:rsidRPr="00181A95">
        <w:rPr>
          <w:rFonts w:ascii="Arial Nova" w:hAnsi="Arial Nova" w:cstheme="minorHAnsi"/>
        </w:rPr>
        <w:t>-</w:t>
      </w:r>
      <w:r>
        <w:rPr>
          <w:rFonts w:ascii="Arial Nova" w:hAnsi="Arial Nova" w:cstheme="minorHAnsi"/>
        </w:rPr>
        <w:t xml:space="preserve"> </w:t>
      </w:r>
      <w:r w:rsidR="00A90527" w:rsidRPr="00181A95">
        <w:rPr>
          <w:rFonts w:ascii="Arial Nova" w:hAnsi="Arial Nova" w:cstheme="minorHAnsi"/>
        </w:rPr>
        <w:t>Present</w:t>
      </w:r>
    </w:p>
    <w:p w14:paraId="568DEAC3" w14:textId="2F41D2CE" w:rsidR="000279CB" w:rsidRDefault="003A173A" w:rsidP="00B05847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Treasurer</w:t>
      </w:r>
      <w:r w:rsidR="00F71BAC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>2023 – 2025</w:t>
      </w:r>
    </w:p>
    <w:p w14:paraId="2F0F38F5" w14:textId="0599710A" w:rsidR="00B05847" w:rsidRDefault="00F71BAC" w:rsidP="00B05847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 xml:space="preserve">Contributor to the </w:t>
      </w:r>
      <w:proofErr w:type="spellStart"/>
      <w:r w:rsidR="000279CB">
        <w:rPr>
          <w:rFonts w:ascii="Arial Nova" w:hAnsi="Arial Nova" w:cstheme="minorHAnsi"/>
        </w:rPr>
        <w:t>LLOPSCited</w:t>
      </w:r>
      <w:proofErr w:type="spellEnd"/>
      <w:r w:rsidR="000279CB">
        <w:rPr>
          <w:rFonts w:ascii="Arial Nova" w:hAnsi="Arial Nova" w:cstheme="minorHAnsi"/>
        </w:rPr>
        <w:t xml:space="preserve"> </w:t>
      </w:r>
      <w:r w:rsidR="00716F2B">
        <w:rPr>
          <w:rFonts w:ascii="Arial Nova" w:hAnsi="Arial Nova" w:cstheme="minorHAnsi"/>
        </w:rPr>
        <w:t>member newsletter</w:t>
      </w:r>
      <w:r w:rsidR="000279CB">
        <w:rPr>
          <w:rFonts w:ascii="Arial Nova" w:hAnsi="Arial Nova" w:cstheme="minorHAnsi"/>
        </w:rPr>
        <w:t>,</w:t>
      </w:r>
      <w:r>
        <w:rPr>
          <w:rFonts w:ascii="Arial Nova" w:hAnsi="Arial Nova" w:cstheme="minorHAnsi"/>
        </w:rPr>
        <w:t xml:space="preserve"> </w:t>
      </w:r>
      <w:r w:rsidR="0003714C" w:rsidRPr="00B05847">
        <w:rPr>
          <w:rFonts w:ascii="Arial Nova" w:hAnsi="Arial Nova" w:cstheme="minorHAnsi"/>
        </w:rPr>
        <w:t>2017</w:t>
      </w:r>
      <w:r w:rsidR="003A173A">
        <w:rPr>
          <w:rFonts w:ascii="Arial Nova" w:hAnsi="Arial Nova" w:cstheme="minorHAnsi"/>
        </w:rPr>
        <w:t xml:space="preserve"> -</w:t>
      </w:r>
      <w:r w:rsidR="0003714C" w:rsidRPr="00B05847">
        <w:rPr>
          <w:rFonts w:ascii="Arial Nova" w:hAnsi="Arial Nova" w:cstheme="minorHAnsi"/>
        </w:rPr>
        <w:t xml:space="preserve"> 2018</w:t>
      </w:r>
    </w:p>
    <w:p w14:paraId="16B53D10" w14:textId="77777777" w:rsidR="00B05847" w:rsidRDefault="00211910" w:rsidP="00B05847">
      <w:pPr>
        <w:pStyle w:val="ListParagraph"/>
        <w:numPr>
          <w:ilvl w:val="1"/>
          <w:numId w:val="5"/>
        </w:numPr>
        <w:spacing w:line="276" w:lineRule="auto"/>
        <w:rPr>
          <w:rFonts w:ascii="Arial Nova" w:hAnsi="Arial Nova" w:cstheme="minorHAnsi"/>
        </w:rPr>
      </w:pPr>
      <w:r w:rsidRPr="00B05847">
        <w:rPr>
          <w:rFonts w:ascii="Arial Nova" w:hAnsi="Arial Nova" w:cstheme="minorHAnsi"/>
          <w:i/>
          <w:iCs/>
        </w:rPr>
        <w:t>Member Profile: Sara Dunaway</w:t>
      </w:r>
      <w:r w:rsidRPr="00B05847">
        <w:rPr>
          <w:rFonts w:ascii="Arial Nova" w:hAnsi="Arial Nova" w:cstheme="minorHAnsi"/>
        </w:rPr>
        <w:t xml:space="preserve">, </w:t>
      </w:r>
      <w:proofErr w:type="spellStart"/>
      <w:r w:rsidRPr="00B05847">
        <w:rPr>
          <w:rFonts w:ascii="Arial Nova" w:hAnsi="Arial Nova" w:cstheme="minorHAnsi"/>
        </w:rPr>
        <w:t>LLOPSCited</w:t>
      </w:r>
      <w:proofErr w:type="spellEnd"/>
      <w:r w:rsidRPr="00B05847">
        <w:rPr>
          <w:rFonts w:ascii="Arial Nova" w:hAnsi="Arial Nova" w:cstheme="minorHAnsi"/>
        </w:rPr>
        <w:t>, vol. 29, no. 1 (2017).</w:t>
      </w:r>
    </w:p>
    <w:p w14:paraId="1CA4C9A1" w14:textId="77777777" w:rsidR="00B05847" w:rsidRDefault="00211910" w:rsidP="00B05847">
      <w:pPr>
        <w:pStyle w:val="ListParagraph"/>
        <w:numPr>
          <w:ilvl w:val="1"/>
          <w:numId w:val="5"/>
        </w:numPr>
        <w:spacing w:line="276" w:lineRule="auto"/>
        <w:rPr>
          <w:rFonts w:ascii="Arial Nova" w:hAnsi="Arial Nova" w:cstheme="minorHAnsi"/>
        </w:rPr>
      </w:pPr>
      <w:r w:rsidRPr="00B05847">
        <w:rPr>
          <w:rFonts w:ascii="Arial Nova" w:hAnsi="Arial Nova" w:cstheme="minorHAnsi"/>
          <w:i/>
          <w:iCs/>
        </w:rPr>
        <w:t>Member Profile: Dr. Virginia Tucker</w:t>
      </w:r>
      <w:r w:rsidRPr="00B05847">
        <w:rPr>
          <w:rFonts w:ascii="Arial Nova" w:hAnsi="Arial Nova" w:cstheme="minorHAnsi"/>
        </w:rPr>
        <w:t xml:space="preserve">, </w:t>
      </w:r>
      <w:proofErr w:type="spellStart"/>
      <w:r w:rsidRPr="00B05847">
        <w:rPr>
          <w:rFonts w:ascii="Arial Nova" w:hAnsi="Arial Nova" w:cstheme="minorHAnsi"/>
        </w:rPr>
        <w:t>LLOPSCited</w:t>
      </w:r>
      <w:proofErr w:type="spellEnd"/>
      <w:r w:rsidRPr="00B05847">
        <w:rPr>
          <w:rFonts w:ascii="Arial Nova" w:hAnsi="Arial Nova" w:cstheme="minorHAnsi"/>
        </w:rPr>
        <w:t>, vol. 28, no. 2 (2017).</w:t>
      </w:r>
    </w:p>
    <w:p w14:paraId="5587F900" w14:textId="77777777" w:rsidR="00B05847" w:rsidRDefault="00211910" w:rsidP="00B05847">
      <w:pPr>
        <w:pStyle w:val="ListParagraph"/>
        <w:numPr>
          <w:ilvl w:val="1"/>
          <w:numId w:val="5"/>
        </w:numPr>
        <w:spacing w:line="276" w:lineRule="auto"/>
        <w:rPr>
          <w:rFonts w:ascii="Arial Nova" w:hAnsi="Arial Nova" w:cstheme="minorHAnsi"/>
        </w:rPr>
      </w:pPr>
      <w:r w:rsidRPr="00B05847">
        <w:rPr>
          <w:rFonts w:ascii="Arial Nova" w:hAnsi="Arial Nova" w:cstheme="minorHAnsi"/>
          <w:i/>
          <w:iCs/>
        </w:rPr>
        <w:t>Member Profile: Laurel Evans</w:t>
      </w:r>
      <w:r w:rsidRPr="00B05847">
        <w:rPr>
          <w:rFonts w:ascii="Arial Nova" w:hAnsi="Arial Nova" w:cstheme="minorHAnsi"/>
        </w:rPr>
        <w:t xml:space="preserve">, </w:t>
      </w:r>
      <w:proofErr w:type="spellStart"/>
      <w:r w:rsidRPr="00B05847">
        <w:rPr>
          <w:rFonts w:ascii="Arial Nova" w:hAnsi="Arial Nova" w:cstheme="minorHAnsi"/>
        </w:rPr>
        <w:t>LLOPSCited</w:t>
      </w:r>
      <w:proofErr w:type="spellEnd"/>
      <w:r w:rsidRPr="00B05847">
        <w:rPr>
          <w:rFonts w:ascii="Arial Nova" w:hAnsi="Arial Nova" w:cstheme="minorHAnsi"/>
        </w:rPr>
        <w:t>, vol. 28, no. 3 (2018).</w:t>
      </w:r>
    </w:p>
    <w:p w14:paraId="14CB6A28" w14:textId="5645F9AB" w:rsidR="00211910" w:rsidRPr="00B05847" w:rsidRDefault="00211910" w:rsidP="00B05847">
      <w:pPr>
        <w:pStyle w:val="ListParagraph"/>
        <w:numPr>
          <w:ilvl w:val="1"/>
          <w:numId w:val="5"/>
        </w:numPr>
        <w:spacing w:line="276" w:lineRule="auto"/>
        <w:rPr>
          <w:rFonts w:ascii="Arial Nova" w:hAnsi="Arial Nova" w:cstheme="minorHAnsi"/>
        </w:rPr>
      </w:pPr>
      <w:r w:rsidRPr="00B05847">
        <w:rPr>
          <w:rFonts w:ascii="Arial Nova" w:hAnsi="Arial Nova" w:cstheme="minorHAnsi"/>
          <w:i/>
          <w:iCs/>
        </w:rPr>
        <w:t>Member Profile: Rob Mead</w:t>
      </w:r>
      <w:r w:rsidRPr="00B05847">
        <w:rPr>
          <w:rFonts w:ascii="Arial Nova" w:hAnsi="Arial Nova" w:cstheme="minorHAnsi"/>
        </w:rPr>
        <w:t xml:space="preserve">, </w:t>
      </w:r>
      <w:proofErr w:type="spellStart"/>
      <w:r w:rsidRPr="00B05847">
        <w:rPr>
          <w:rFonts w:ascii="Arial Nova" w:hAnsi="Arial Nova" w:cstheme="minorHAnsi"/>
        </w:rPr>
        <w:t>LLOPSCited</w:t>
      </w:r>
      <w:proofErr w:type="spellEnd"/>
      <w:r w:rsidRPr="00B05847">
        <w:rPr>
          <w:rFonts w:ascii="Arial Nova" w:hAnsi="Arial Nova" w:cstheme="minorHAnsi"/>
        </w:rPr>
        <w:t>, vol. 28, no. 4 (2018).</w:t>
      </w:r>
    </w:p>
    <w:p w14:paraId="67FA79B5" w14:textId="22B9A91C" w:rsidR="00A90527" w:rsidRPr="000E62C6" w:rsidRDefault="00A52891" w:rsidP="00181A95">
      <w:pPr>
        <w:pStyle w:val="ListParagraph"/>
        <w:numPr>
          <w:ilvl w:val="0"/>
          <w:numId w:val="5"/>
        </w:numPr>
        <w:spacing w:line="276" w:lineRule="auto"/>
        <w:rPr>
          <w:rFonts w:ascii="Arial Nova" w:hAnsi="Arial Nova" w:cstheme="minorHAnsi"/>
        </w:rPr>
      </w:pPr>
      <w:r w:rsidRPr="00B05847">
        <w:rPr>
          <w:rFonts w:ascii="Arial Nova" w:hAnsi="Arial Nova" w:cstheme="minorHAnsi"/>
        </w:rPr>
        <w:t>Professional Development Committee</w:t>
      </w:r>
      <w:r>
        <w:rPr>
          <w:rFonts w:ascii="Arial Nova" w:hAnsi="Arial Nova" w:cstheme="minorHAnsi"/>
        </w:rPr>
        <w:t xml:space="preserve"> Member</w:t>
      </w:r>
      <w:r w:rsidR="00F71BAC">
        <w:rPr>
          <w:rFonts w:ascii="Arial Nova" w:hAnsi="Arial Nova" w:cstheme="minorHAnsi"/>
        </w:rPr>
        <w:t>,</w:t>
      </w:r>
      <w:r w:rsidRPr="00B05847">
        <w:rPr>
          <w:rFonts w:ascii="Arial Nova" w:hAnsi="Arial Nova" w:cstheme="minorHAnsi"/>
        </w:rPr>
        <w:t xml:space="preserve"> 2016</w:t>
      </w:r>
      <w:r>
        <w:rPr>
          <w:rFonts w:ascii="Arial Nova" w:hAnsi="Arial Nova" w:cstheme="minorHAnsi"/>
        </w:rPr>
        <w:t xml:space="preserve"> - </w:t>
      </w:r>
      <w:r w:rsidRPr="00B05847">
        <w:rPr>
          <w:rFonts w:ascii="Arial Nova" w:hAnsi="Arial Nova" w:cstheme="minorHAnsi"/>
        </w:rPr>
        <w:t>2017</w:t>
      </w:r>
    </w:p>
    <w:p w14:paraId="3B47E524" w14:textId="77777777" w:rsidR="00A72E56" w:rsidRDefault="00A72E56" w:rsidP="00181A95">
      <w:pPr>
        <w:spacing w:line="276" w:lineRule="auto"/>
        <w:rPr>
          <w:rFonts w:ascii="Arial Nova" w:hAnsi="Arial Nova" w:cstheme="minorHAnsi"/>
        </w:rPr>
      </w:pPr>
    </w:p>
    <w:p w14:paraId="52B4E444" w14:textId="77777777" w:rsidR="00A52891" w:rsidRDefault="00A52891" w:rsidP="00A52891">
      <w:pPr>
        <w:spacing w:line="276" w:lineRule="auto"/>
        <w:rPr>
          <w:rFonts w:ascii="Arial Nova" w:hAnsi="Arial Nova" w:cstheme="minorHAnsi"/>
          <w:b/>
        </w:rPr>
      </w:pPr>
      <w:r>
        <w:rPr>
          <w:rFonts w:ascii="Arial Nova" w:hAnsi="Arial Nova" w:cstheme="minorHAnsi"/>
          <w:b/>
        </w:rPr>
        <w:t>Conference</w:t>
      </w:r>
      <w:r w:rsidRPr="003264D4">
        <w:rPr>
          <w:rFonts w:ascii="Arial Nova" w:hAnsi="Arial Nova" w:cstheme="minorHAnsi"/>
          <w:b/>
        </w:rPr>
        <w:t xml:space="preserve"> Co-Organizer</w:t>
      </w:r>
    </w:p>
    <w:p w14:paraId="623E2817" w14:textId="1AB0C9EE" w:rsidR="00030247" w:rsidRPr="00B05847" w:rsidRDefault="00A52891" w:rsidP="00A52891">
      <w:pPr>
        <w:spacing w:line="276" w:lineRule="auto"/>
        <w:rPr>
          <w:rFonts w:ascii="Arial Nova" w:hAnsi="Arial Nova" w:cstheme="minorHAnsi"/>
        </w:rPr>
      </w:pPr>
      <w:r w:rsidRPr="00B05847">
        <w:rPr>
          <w:rFonts w:ascii="Arial Nova" w:hAnsi="Arial Nova" w:cstheme="minorHAnsi"/>
          <w:i/>
          <w:iCs/>
        </w:rPr>
        <w:t>Unique Perspectives in Law &amp; Librarianship</w:t>
      </w:r>
      <w:r w:rsidRPr="00B05847">
        <w:rPr>
          <w:rFonts w:ascii="Arial Nova" w:hAnsi="Arial Nova" w:cstheme="minorHAnsi"/>
        </w:rPr>
        <w:t xml:space="preserve">, LLOPS Professional Development Conference, Mar. 24, 2017. </w:t>
      </w:r>
    </w:p>
    <w:p w14:paraId="77A4BD2A" w14:textId="77777777" w:rsidR="00A52891" w:rsidRPr="00181A95" w:rsidRDefault="00A52891" w:rsidP="00A52891">
      <w:pPr>
        <w:spacing w:line="276" w:lineRule="auto"/>
        <w:rPr>
          <w:rFonts w:ascii="Arial Nova" w:hAnsi="Arial Nova" w:cstheme="minorHAnsi"/>
        </w:rPr>
      </w:pPr>
    </w:p>
    <w:p w14:paraId="0F1C097F" w14:textId="0E9B99DE" w:rsidR="00A90527" w:rsidRPr="00181A95" w:rsidRDefault="0003714C" w:rsidP="00181A95">
      <w:pPr>
        <w:spacing w:line="276" w:lineRule="auto"/>
        <w:rPr>
          <w:rFonts w:ascii="Arial Nova" w:hAnsi="Arial Nova" w:cstheme="minorHAnsi"/>
        </w:rPr>
      </w:pPr>
      <w:r w:rsidRPr="0003714C">
        <w:rPr>
          <w:rFonts w:ascii="Arial Nova" w:hAnsi="Arial Nova" w:cstheme="minorHAnsi"/>
          <w:b/>
          <w:bCs/>
        </w:rPr>
        <w:t>Chicago Association of Law Libraries (CALL)</w:t>
      </w:r>
      <w:r w:rsidRPr="00F777BB">
        <w:rPr>
          <w:rFonts w:ascii="Arial Nova" w:hAnsi="Arial Nova" w:cstheme="minorHAnsi"/>
        </w:rPr>
        <w:t xml:space="preserve">, </w:t>
      </w:r>
      <w:r w:rsidR="00A90527" w:rsidRPr="00181A95">
        <w:rPr>
          <w:rFonts w:ascii="Arial Nova" w:hAnsi="Arial Nova" w:cstheme="minorHAnsi"/>
        </w:rPr>
        <w:t>2</w:t>
      </w:r>
      <w:r>
        <w:rPr>
          <w:rFonts w:ascii="Arial Nova" w:hAnsi="Arial Nova" w:cstheme="minorHAnsi"/>
        </w:rPr>
        <w:t xml:space="preserve">014 </w:t>
      </w:r>
      <w:r w:rsidR="00A90527" w:rsidRPr="00181A95">
        <w:rPr>
          <w:rFonts w:ascii="Arial Nova" w:hAnsi="Arial Nova" w:cstheme="minorHAnsi"/>
        </w:rPr>
        <w:t>-</w:t>
      </w:r>
      <w:r>
        <w:rPr>
          <w:rFonts w:ascii="Arial Nova" w:hAnsi="Arial Nova" w:cstheme="minorHAnsi"/>
        </w:rPr>
        <w:t xml:space="preserve"> 2015</w:t>
      </w:r>
    </w:p>
    <w:p w14:paraId="720F98F7" w14:textId="7E8A5527" w:rsidR="00A90527" w:rsidRDefault="00F777BB" w:rsidP="00181A95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</w:rPr>
        <w:t>CALL Bulletin Committee</w:t>
      </w:r>
      <w:r w:rsidR="00BE1D03">
        <w:rPr>
          <w:rFonts w:ascii="Arial Nova" w:hAnsi="Arial Nova" w:cstheme="minorHAnsi"/>
        </w:rPr>
        <w:t>, Member</w:t>
      </w:r>
    </w:p>
    <w:p w14:paraId="53B27F38" w14:textId="77777777" w:rsidR="00C41866" w:rsidRDefault="00C41866" w:rsidP="00C41866">
      <w:pPr>
        <w:pStyle w:val="ListParagraph"/>
        <w:numPr>
          <w:ilvl w:val="0"/>
          <w:numId w:val="10"/>
        </w:numPr>
        <w:spacing w:line="276" w:lineRule="auto"/>
        <w:rPr>
          <w:rFonts w:ascii="Arial Nova" w:hAnsi="Arial Nova" w:cstheme="minorHAnsi"/>
        </w:rPr>
      </w:pPr>
      <w:r w:rsidRPr="00D73B13">
        <w:rPr>
          <w:rFonts w:ascii="Arial Nova" w:hAnsi="Arial Nova" w:cstheme="minorHAnsi"/>
          <w:i/>
          <w:iCs/>
        </w:rPr>
        <w:t>Library Research Guides: Best Practices</w:t>
      </w:r>
      <w:r w:rsidRPr="00D73B13">
        <w:rPr>
          <w:rFonts w:ascii="Arial Nova" w:hAnsi="Arial Nova" w:cstheme="minorHAnsi"/>
        </w:rPr>
        <w:t xml:space="preserve">, CALL Bulletin, July 7, 2015, available at </w:t>
      </w:r>
      <w:hyperlink r:id="rId7" w:history="1">
        <w:r w:rsidRPr="00D73B13">
          <w:rPr>
            <w:rStyle w:val="Hyperlink"/>
            <w:rFonts w:ascii="Arial Nova" w:hAnsi="Arial Nova" w:cstheme="minorHAnsi"/>
          </w:rPr>
          <w:t>https://bulletin.chicagolawlib.org/contributor/dunn-kara/</w:t>
        </w:r>
      </w:hyperlink>
      <w:r w:rsidRPr="00D73B13">
        <w:rPr>
          <w:rFonts w:ascii="Arial Nova" w:hAnsi="Arial Nova" w:cstheme="minorHAnsi"/>
        </w:rPr>
        <w:t>.</w:t>
      </w:r>
    </w:p>
    <w:p w14:paraId="01C76874" w14:textId="77777777" w:rsidR="00C41866" w:rsidRDefault="00C41866" w:rsidP="00C41866">
      <w:pPr>
        <w:pStyle w:val="ListParagraph"/>
        <w:numPr>
          <w:ilvl w:val="0"/>
          <w:numId w:val="10"/>
        </w:numPr>
        <w:spacing w:line="276" w:lineRule="auto"/>
        <w:rPr>
          <w:rFonts w:ascii="Arial Nova" w:hAnsi="Arial Nova" w:cstheme="minorHAnsi"/>
        </w:rPr>
      </w:pPr>
      <w:r w:rsidRPr="00D73B13">
        <w:rPr>
          <w:rFonts w:ascii="Arial Nova" w:hAnsi="Arial Nova" w:cstheme="minorHAnsi"/>
          <w:i/>
          <w:iCs/>
        </w:rPr>
        <w:t>Art History: Office Art with Interesting Backstories</w:t>
      </w:r>
      <w:r w:rsidRPr="00D73B13">
        <w:rPr>
          <w:rFonts w:ascii="Arial Nova" w:hAnsi="Arial Nova" w:cstheme="minorHAnsi"/>
        </w:rPr>
        <w:t xml:space="preserve">, CALL Bulletin, Mar. 19, 2015, available at </w:t>
      </w:r>
      <w:hyperlink r:id="rId8" w:history="1">
        <w:r w:rsidRPr="00D73B13">
          <w:rPr>
            <w:rStyle w:val="Hyperlink"/>
            <w:rFonts w:ascii="Arial Nova" w:hAnsi="Arial Nova" w:cstheme="minorHAnsi"/>
          </w:rPr>
          <w:t>https://bulletin.chicagolawlib.org/contributor/dunn-kara/</w:t>
        </w:r>
      </w:hyperlink>
      <w:r w:rsidRPr="00D73B13">
        <w:rPr>
          <w:rFonts w:ascii="Arial Nova" w:hAnsi="Arial Nova" w:cstheme="minorHAnsi"/>
        </w:rPr>
        <w:t xml:space="preserve">. </w:t>
      </w:r>
    </w:p>
    <w:p w14:paraId="59FEED33" w14:textId="77777777" w:rsidR="00C41866" w:rsidRDefault="00C41866" w:rsidP="00C41866">
      <w:pPr>
        <w:pStyle w:val="ListParagraph"/>
        <w:numPr>
          <w:ilvl w:val="0"/>
          <w:numId w:val="10"/>
        </w:numPr>
        <w:spacing w:line="276" w:lineRule="auto"/>
        <w:rPr>
          <w:rFonts w:ascii="Arial Nova" w:hAnsi="Arial Nova" w:cstheme="minorHAnsi"/>
        </w:rPr>
      </w:pPr>
      <w:r w:rsidRPr="00D73B13">
        <w:rPr>
          <w:rFonts w:ascii="Arial Nova" w:hAnsi="Arial Nova" w:cstheme="minorHAnsi"/>
          <w:i/>
          <w:iCs/>
        </w:rPr>
        <w:t>Meet New CALL Member, Miriam Heard</w:t>
      </w:r>
      <w:r w:rsidRPr="00D73B13">
        <w:rPr>
          <w:rFonts w:ascii="Arial Nova" w:hAnsi="Arial Nova" w:cstheme="minorHAnsi"/>
        </w:rPr>
        <w:t xml:space="preserve">, CALL Bulletin, Mar. 19, 2015, available at </w:t>
      </w:r>
      <w:hyperlink r:id="rId9" w:history="1">
        <w:r w:rsidRPr="00D73B13">
          <w:rPr>
            <w:rStyle w:val="Hyperlink"/>
            <w:rFonts w:ascii="Arial Nova" w:hAnsi="Arial Nova" w:cstheme="minorHAnsi"/>
          </w:rPr>
          <w:t>https://bulletin.chicagolawlib.org/contributor/dunn-kara/</w:t>
        </w:r>
      </w:hyperlink>
      <w:r w:rsidRPr="00D73B13">
        <w:rPr>
          <w:rFonts w:ascii="Arial Nova" w:hAnsi="Arial Nova" w:cstheme="minorHAnsi"/>
        </w:rPr>
        <w:t>.</w:t>
      </w:r>
    </w:p>
    <w:p w14:paraId="23DEAD2D" w14:textId="77777777" w:rsidR="00C41866" w:rsidRDefault="00C41866" w:rsidP="00C41866">
      <w:pPr>
        <w:pStyle w:val="ListParagraph"/>
        <w:numPr>
          <w:ilvl w:val="0"/>
          <w:numId w:val="10"/>
        </w:numPr>
        <w:spacing w:line="276" w:lineRule="auto"/>
        <w:rPr>
          <w:rFonts w:ascii="Arial Nova" w:hAnsi="Arial Nova" w:cstheme="minorHAnsi"/>
        </w:rPr>
      </w:pPr>
      <w:r w:rsidRPr="00D73B13">
        <w:rPr>
          <w:rFonts w:ascii="Arial Nova" w:hAnsi="Arial Nova" w:cstheme="minorHAnsi"/>
          <w:i/>
          <w:iCs/>
        </w:rPr>
        <w:t>CALL Member Heidi Kuehl Appointed NIU Law Library Director</w:t>
      </w:r>
      <w:r w:rsidRPr="00D73B13">
        <w:rPr>
          <w:rFonts w:ascii="Arial Nova" w:hAnsi="Arial Nova" w:cstheme="minorHAnsi"/>
        </w:rPr>
        <w:t xml:space="preserve">, CALL Bulletin, Dec. 12, 2014, available at </w:t>
      </w:r>
      <w:hyperlink r:id="rId10" w:history="1">
        <w:r w:rsidRPr="00D73B13">
          <w:rPr>
            <w:rStyle w:val="Hyperlink"/>
            <w:rFonts w:ascii="Arial Nova" w:hAnsi="Arial Nova" w:cstheme="minorHAnsi"/>
          </w:rPr>
          <w:t>https://bulletin.chicagolawlib.org/contributor/dunn-kara/</w:t>
        </w:r>
      </w:hyperlink>
      <w:r w:rsidRPr="00D73B13">
        <w:rPr>
          <w:rFonts w:ascii="Arial Nova" w:hAnsi="Arial Nova" w:cstheme="minorHAnsi"/>
        </w:rPr>
        <w:t>.</w:t>
      </w:r>
    </w:p>
    <w:p w14:paraId="498FBEB9" w14:textId="47310233" w:rsidR="00A90527" w:rsidRDefault="00C41866" w:rsidP="00181A95">
      <w:pPr>
        <w:pStyle w:val="ListParagraph"/>
        <w:numPr>
          <w:ilvl w:val="0"/>
          <w:numId w:val="10"/>
        </w:numPr>
        <w:spacing w:line="276" w:lineRule="auto"/>
        <w:rPr>
          <w:rFonts w:ascii="Arial Nova" w:hAnsi="Arial Nova" w:cstheme="minorHAnsi"/>
        </w:rPr>
      </w:pPr>
      <w:r w:rsidRPr="00D73B13">
        <w:rPr>
          <w:rFonts w:ascii="Arial Nova" w:hAnsi="Arial Nova" w:cstheme="minorHAnsi"/>
          <w:i/>
          <w:iCs/>
        </w:rPr>
        <w:t xml:space="preserve">Meet New CALL Member </w:t>
      </w:r>
      <w:proofErr w:type="spellStart"/>
      <w:r w:rsidRPr="00D73B13">
        <w:rPr>
          <w:rFonts w:ascii="Arial Nova" w:hAnsi="Arial Nova" w:cstheme="minorHAnsi"/>
          <w:i/>
          <w:iCs/>
        </w:rPr>
        <w:t>Clanitra</w:t>
      </w:r>
      <w:proofErr w:type="spellEnd"/>
      <w:r w:rsidRPr="00D73B13">
        <w:rPr>
          <w:rFonts w:ascii="Arial Nova" w:hAnsi="Arial Nova" w:cstheme="minorHAnsi"/>
          <w:i/>
          <w:iCs/>
        </w:rPr>
        <w:t xml:space="preserve"> Steward</w:t>
      </w:r>
      <w:r w:rsidRPr="00D73B13">
        <w:rPr>
          <w:rFonts w:ascii="Arial Nova" w:hAnsi="Arial Nova" w:cstheme="minorHAnsi"/>
        </w:rPr>
        <w:t xml:space="preserve">, CALL Bulletin, Oct. 8, 2014, available at </w:t>
      </w:r>
      <w:hyperlink r:id="rId11" w:history="1">
        <w:r w:rsidRPr="00D73B13">
          <w:rPr>
            <w:rStyle w:val="Hyperlink"/>
            <w:rFonts w:ascii="Arial Nova" w:hAnsi="Arial Nova" w:cstheme="minorHAnsi"/>
          </w:rPr>
          <w:t>https://bulletin.chicagolawlib.org/contributor/dunn-kara/</w:t>
        </w:r>
      </w:hyperlink>
      <w:r w:rsidRPr="00D73B13">
        <w:rPr>
          <w:rFonts w:ascii="Arial Nova" w:hAnsi="Arial Nova" w:cstheme="minorHAnsi"/>
        </w:rPr>
        <w:t>.</w:t>
      </w:r>
    </w:p>
    <w:p w14:paraId="641AB134" w14:textId="77777777" w:rsidR="000279CB" w:rsidRDefault="000279CB" w:rsidP="000279CB">
      <w:pPr>
        <w:spacing w:line="276" w:lineRule="auto"/>
        <w:rPr>
          <w:rFonts w:ascii="Arial Nova" w:hAnsi="Arial Nova" w:cstheme="minorHAnsi"/>
        </w:rPr>
      </w:pPr>
    </w:p>
    <w:p w14:paraId="0FA4FB90" w14:textId="77777777" w:rsidR="000279CB" w:rsidRPr="00181A95" w:rsidRDefault="000279CB" w:rsidP="000279CB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  <w:bCs/>
        </w:rPr>
        <w:t>American Association</w:t>
      </w:r>
      <w:r w:rsidRPr="0003714C">
        <w:rPr>
          <w:rFonts w:ascii="Arial Nova" w:hAnsi="Arial Nova" w:cstheme="minorHAnsi"/>
          <w:b/>
          <w:bCs/>
        </w:rPr>
        <w:t xml:space="preserve"> of Law Libraries (</w:t>
      </w:r>
      <w:r>
        <w:rPr>
          <w:rFonts w:ascii="Arial Nova" w:hAnsi="Arial Nova" w:cstheme="minorHAnsi"/>
          <w:b/>
          <w:bCs/>
        </w:rPr>
        <w:t>A</w:t>
      </w:r>
      <w:r w:rsidRPr="0003714C">
        <w:rPr>
          <w:rFonts w:ascii="Arial Nova" w:hAnsi="Arial Nova" w:cstheme="minorHAnsi"/>
          <w:b/>
          <w:bCs/>
        </w:rPr>
        <w:t>ALL)</w:t>
      </w:r>
      <w:r w:rsidRPr="00F777BB">
        <w:rPr>
          <w:rFonts w:ascii="Arial Nova" w:hAnsi="Arial Nova" w:cstheme="minorHAnsi"/>
        </w:rPr>
        <w:t xml:space="preserve">, </w:t>
      </w:r>
      <w:r>
        <w:rPr>
          <w:rFonts w:ascii="Arial Nova" w:hAnsi="Arial Nova" w:cstheme="minorHAnsi"/>
        </w:rPr>
        <w:t xml:space="preserve">Member, </w:t>
      </w:r>
      <w:r w:rsidRPr="00181A95">
        <w:rPr>
          <w:rFonts w:ascii="Arial Nova" w:hAnsi="Arial Nova" w:cstheme="minorHAnsi"/>
        </w:rPr>
        <w:t>2</w:t>
      </w:r>
      <w:r>
        <w:rPr>
          <w:rFonts w:ascii="Arial Nova" w:hAnsi="Arial Nova" w:cstheme="minorHAnsi"/>
        </w:rPr>
        <w:t xml:space="preserve">014 </w:t>
      </w:r>
      <w:r w:rsidRPr="00181A95">
        <w:rPr>
          <w:rFonts w:ascii="Arial Nova" w:hAnsi="Arial Nova" w:cstheme="minorHAnsi"/>
        </w:rPr>
        <w:t>-</w:t>
      </w:r>
      <w:r>
        <w:rPr>
          <w:rFonts w:ascii="Arial Nova" w:hAnsi="Arial Nova" w:cstheme="minorHAnsi"/>
        </w:rPr>
        <w:t xml:space="preserve"> Present</w:t>
      </w:r>
    </w:p>
    <w:p w14:paraId="4753871F" w14:textId="77777777" w:rsidR="000279CB" w:rsidRDefault="000279CB" w:rsidP="000279CB">
      <w:pPr>
        <w:spacing w:line="276" w:lineRule="auto"/>
        <w:rPr>
          <w:rFonts w:ascii="Arial Nova" w:hAnsi="Arial Nova" w:cstheme="minorHAnsi"/>
          <w:b/>
          <w:bCs/>
        </w:rPr>
      </w:pPr>
    </w:p>
    <w:p w14:paraId="7CD4ED6A" w14:textId="2663239F" w:rsidR="000279CB" w:rsidRPr="000279CB" w:rsidRDefault="000279CB" w:rsidP="000279CB">
      <w:pPr>
        <w:spacing w:line="276" w:lineRule="auto"/>
        <w:rPr>
          <w:rFonts w:ascii="Arial Nova" w:hAnsi="Arial Nova" w:cstheme="minorHAnsi"/>
        </w:rPr>
      </w:pPr>
      <w:r>
        <w:rPr>
          <w:rFonts w:ascii="Arial Nova" w:hAnsi="Arial Nova" w:cstheme="minorHAnsi"/>
          <w:b/>
          <w:bCs/>
        </w:rPr>
        <w:t>Western Pacific Chapter of the American Association of Law Libraries (</w:t>
      </w:r>
      <w:proofErr w:type="spellStart"/>
      <w:r>
        <w:rPr>
          <w:rFonts w:ascii="Arial Nova" w:hAnsi="Arial Nova" w:cstheme="minorHAnsi"/>
          <w:b/>
          <w:bCs/>
        </w:rPr>
        <w:t>WestPac</w:t>
      </w:r>
      <w:proofErr w:type="spellEnd"/>
      <w:r>
        <w:rPr>
          <w:rFonts w:ascii="Arial Nova" w:hAnsi="Arial Nova" w:cstheme="minorHAnsi"/>
          <w:b/>
          <w:bCs/>
        </w:rPr>
        <w:t>)</w:t>
      </w:r>
      <w:r>
        <w:rPr>
          <w:rFonts w:ascii="Arial Nova" w:hAnsi="Arial Nova" w:cstheme="minorHAnsi"/>
        </w:rPr>
        <w:t>, Member, 2022 - Present</w:t>
      </w:r>
    </w:p>
    <w:sectPr w:rsidR="000279CB" w:rsidRPr="000279CB" w:rsidSect="00AC4FC8">
      <w:footerReference w:type="defaul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F678" w14:textId="77777777" w:rsidR="00AC4FC8" w:rsidRDefault="00AC4FC8" w:rsidP="005A7565">
      <w:r>
        <w:separator/>
      </w:r>
    </w:p>
  </w:endnote>
  <w:endnote w:type="continuationSeparator" w:id="0">
    <w:p w14:paraId="61065C5C" w14:textId="77777777" w:rsidR="00AC4FC8" w:rsidRDefault="00AC4FC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475D" w14:textId="3E92E18A" w:rsidR="00E85944" w:rsidRPr="00D54D57" w:rsidRDefault="00181A95" w:rsidP="004725C4">
    <w:pPr>
      <w:pStyle w:val="Footer"/>
      <w:jc w:val="right"/>
      <w:rPr>
        <w:rFonts w:ascii="Arial Nova" w:hAnsi="Arial Nova"/>
        <w:sz w:val="20"/>
        <w:szCs w:val="20"/>
      </w:rPr>
    </w:pPr>
    <w:r w:rsidRPr="00D54D57">
      <w:rPr>
        <w:rStyle w:val="PageNumber"/>
        <w:rFonts w:ascii="Arial Nova" w:hAnsi="Arial Nova"/>
        <w:sz w:val="20"/>
        <w:szCs w:val="20"/>
      </w:rPr>
      <w:t>Dunn</w:t>
    </w:r>
    <w:r w:rsidR="00E85944" w:rsidRPr="00D54D57">
      <w:rPr>
        <w:rStyle w:val="PageNumber"/>
        <w:rFonts w:ascii="Arial Nova" w:hAnsi="Arial Nova"/>
        <w:sz w:val="20"/>
        <w:szCs w:val="20"/>
      </w:rPr>
      <w:t xml:space="preserve"> - </w:t>
    </w:r>
    <w:r w:rsidR="00E85944" w:rsidRPr="00D54D57">
      <w:rPr>
        <w:rStyle w:val="PageNumber"/>
        <w:rFonts w:ascii="Arial Nova" w:hAnsi="Arial Nova"/>
        <w:sz w:val="20"/>
        <w:szCs w:val="20"/>
      </w:rPr>
      <w:fldChar w:fldCharType="begin"/>
    </w:r>
    <w:r w:rsidR="00E85944" w:rsidRPr="00D54D57">
      <w:rPr>
        <w:rStyle w:val="PageNumber"/>
        <w:rFonts w:ascii="Arial Nova" w:hAnsi="Arial Nova"/>
        <w:sz w:val="20"/>
        <w:szCs w:val="20"/>
      </w:rPr>
      <w:instrText xml:space="preserve"> PAGE </w:instrText>
    </w:r>
    <w:r w:rsidR="00E85944" w:rsidRPr="00D54D57">
      <w:rPr>
        <w:rStyle w:val="PageNumber"/>
        <w:rFonts w:ascii="Arial Nova" w:hAnsi="Arial Nova"/>
        <w:sz w:val="20"/>
        <w:szCs w:val="20"/>
      </w:rPr>
      <w:fldChar w:fldCharType="separate"/>
    </w:r>
    <w:r w:rsidR="003B19FB" w:rsidRPr="00D54D57">
      <w:rPr>
        <w:rStyle w:val="PageNumber"/>
        <w:rFonts w:ascii="Arial Nova" w:hAnsi="Arial Nova"/>
        <w:noProof/>
        <w:sz w:val="20"/>
        <w:szCs w:val="20"/>
      </w:rPr>
      <w:t>1</w:t>
    </w:r>
    <w:r w:rsidR="00E85944" w:rsidRPr="00D54D57">
      <w:rPr>
        <w:rStyle w:val="PageNumber"/>
        <w:rFonts w:ascii="Arial Nova" w:hAnsi="Arial Nov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78A1" w14:textId="77777777" w:rsidR="00AC4FC8" w:rsidRDefault="00AC4FC8" w:rsidP="005A7565">
      <w:r>
        <w:separator/>
      </w:r>
    </w:p>
  </w:footnote>
  <w:footnote w:type="continuationSeparator" w:id="0">
    <w:p w14:paraId="07F61E46" w14:textId="77777777" w:rsidR="00AC4FC8" w:rsidRDefault="00AC4FC8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0B4"/>
    <w:multiLevelType w:val="hybridMultilevel"/>
    <w:tmpl w:val="5DD0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0DA9"/>
    <w:multiLevelType w:val="hybridMultilevel"/>
    <w:tmpl w:val="A2D4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4F6C"/>
    <w:multiLevelType w:val="hybridMultilevel"/>
    <w:tmpl w:val="68DA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151D"/>
    <w:multiLevelType w:val="hybridMultilevel"/>
    <w:tmpl w:val="8EACD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44AC8"/>
    <w:multiLevelType w:val="hybridMultilevel"/>
    <w:tmpl w:val="A2A6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C2E20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093835">
    <w:abstractNumId w:val="0"/>
  </w:num>
  <w:num w:numId="2" w16cid:durableId="399407514">
    <w:abstractNumId w:val="8"/>
  </w:num>
  <w:num w:numId="3" w16cid:durableId="1892836723">
    <w:abstractNumId w:val="10"/>
  </w:num>
  <w:num w:numId="4" w16cid:durableId="380636824">
    <w:abstractNumId w:val="7"/>
  </w:num>
  <w:num w:numId="5" w16cid:durableId="1176647866">
    <w:abstractNumId w:val="11"/>
  </w:num>
  <w:num w:numId="6" w16cid:durableId="1311401008">
    <w:abstractNumId w:val="5"/>
  </w:num>
  <w:num w:numId="7" w16cid:durableId="1129662108">
    <w:abstractNumId w:val="6"/>
  </w:num>
  <w:num w:numId="8" w16cid:durableId="797644174">
    <w:abstractNumId w:val="2"/>
  </w:num>
  <w:num w:numId="9" w16cid:durableId="629434751">
    <w:abstractNumId w:val="1"/>
  </w:num>
  <w:num w:numId="10" w16cid:durableId="1426262681">
    <w:abstractNumId w:val="4"/>
  </w:num>
  <w:num w:numId="11" w16cid:durableId="41558090">
    <w:abstractNumId w:val="9"/>
  </w:num>
  <w:num w:numId="12" w16cid:durableId="1216039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95"/>
    <w:rsid w:val="00006CFD"/>
    <w:rsid w:val="00007E62"/>
    <w:rsid w:val="00010942"/>
    <w:rsid w:val="0001721C"/>
    <w:rsid w:val="000208CD"/>
    <w:rsid w:val="00022344"/>
    <w:rsid w:val="000279CB"/>
    <w:rsid w:val="00030247"/>
    <w:rsid w:val="0003714C"/>
    <w:rsid w:val="00037F2F"/>
    <w:rsid w:val="00057580"/>
    <w:rsid w:val="00061F92"/>
    <w:rsid w:val="000643B3"/>
    <w:rsid w:val="00075A8A"/>
    <w:rsid w:val="000936E1"/>
    <w:rsid w:val="0009431B"/>
    <w:rsid w:val="000A521D"/>
    <w:rsid w:val="000B4006"/>
    <w:rsid w:val="000B4391"/>
    <w:rsid w:val="000D0AE1"/>
    <w:rsid w:val="000D1661"/>
    <w:rsid w:val="000E62C6"/>
    <w:rsid w:val="000E6D36"/>
    <w:rsid w:val="00112934"/>
    <w:rsid w:val="00130553"/>
    <w:rsid w:val="0015295F"/>
    <w:rsid w:val="00162986"/>
    <w:rsid w:val="00172504"/>
    <w:rsid w:val="001746C6"/>
    <w:rsid w:val="00181A95"/>
    <w:rsid w:val="001A1356"/>
    <w:rsid w:val="001A6E43"/>
    <w:rsid w:val="001B0371"/>
    <w:rsid w:val="001C24DA"/>
    <w:rsid w:val="001C29E5"/>
    <w:rsid w:val="001D009D"/>
    <w:rsid w:val="001D5769"/>
    <w:rsid w:val="001E0FD6"/>
    <w:rsid w:val="001E6A4B"/>
    <w:rsid w:val="001E7960"/>
    <w:rsid w:val="001F52C0"/>
    <w:rsid w:val="00211910"/>
    <w:rsid w:val="00226909"/>
    <w:rsid w:val="00232013"/>
    <w:rsid w:val="00241560"/>
    <w:rsid w:val="00241F06"/>
    <w:rsid w:val="0024293F"/>
    <w:rsid w:val="00244B4D"/>
    <w:rsid w:val="00251FA2"/>
    <w:rsid w:val="002539AA"/>
    <w:rsid w:val="002739D6"/>
    <w:rsid w:val="00280927"/>
    <w:rsid w:val="00281C47"/>
    <w:rsid w:val="00283D7D"/>
    <w:rsid w:val="00292655"/>
    <w:rsid w:val="002B2F1D"/>
    <w:rsid w:val="00307D87"/>
    <w:rsid w:val="00324B31"/>
    <w:rsid w:val="00326281"/>
    <w:rsid w:val="003264D4"/>
    <w:rsid w:val="0033557D"/>
    <w:rsid w:val="00344DB5"/>
    <w:rsid w:val="003458FA"/>
    <w:rsid w:val="00356E13"/>
    <w:rsid w:val="00361800"/>
    <w:rsid w:val="00363CFD"/>
    <w:rsid w:val="00381598"/>
    <w:rsid w:val="003A0D27"/>
    <w:rsid w:val="003A173A"/>
    <w:rsid w:val="003A6261"/>
    <w:rsid w:val="003B19FB"/>
    <w:rsid w:val="003B2DD0"/>
    <w:rsid w:val="003B515F"/>
    <w:rsid w:val="003C1C3B"/>
    <w:rsid w:val="003D2340"/>
    <w:rsid w:val="003E0912"/>
    <w:rsid w:val="003E3059"/>
    <w:rsid w:val="004005E8"/>
    <w:rsid w:val="00414137"/>
    <w:rsid w:val="004232E1"/>
    <w:rsid w:val="00434CF9"/>
    <w:rsid w:val="00444D0A"/>
    <w:rsid w:val="00447C55"/>
    <w:rsid w:val="004518C2"/>
    <w:rsid w:val="0046357C"/>
    <w:rsid w:val="004725C4"/>
    <w:rsid w:val="0047558D"/>
    <w:rsid w:val="004A657A"/>
    <w:rsid w:val="004C4A7A"/>
    <w:rsid w:val="004C4BAD"/>
    <w:rsid w:val="004E676C"/>
    <w:rsid w:val="00501319"/>
    <w:rsid w:val="005231DE"/>
    <w:rsid w:val="00532F85"/>
    <w:rsid w:val="0054581A"/>
    <w:rsid w:val="0055606D"/>
    <w:rsid w:val="005709EC"/>
    <w:rsid w:val="0058698A"/>
    <w:rsid w:val="005870FD"/>
    <w:rsid w:val="00590CA4"/>
    <w:rsid w:val="005965D6"/>
    <w:rsid w:val="005A7565"/>
    <w:rsid w:val="005B3FBC"/>
    <w:rsid w:val="005C01BC"/>
    <w:rsid w:val="00605767"/>
    <w:rsid w:val="00635AE1"/>
    <w:rsid w:val="0064000C"/>
    <w:rsid w:val="00644F9A"/>
    <w:rsid w:val="00646C8A"/>
    <w:rsid w:val="00655F59"/>
    <w:rsid w:val="00662D1C"/>
    <w:rsid w:val="006729C4"/>
    <w:rsid w:val="00680B06"/>
    <w:rsid w:val="0068498D"/>
    <w:rsid w:val="0068627A"/>
    <w:rsid w:val="006D230D"/>
    <w:rsid w:val="006D6978"/>
    <w:rsid w:val="006E36FC"/>
    <w:rsid w:val="00702247"/>
    <w:rsid w:val="00703BB5"/>
    <w:rsid w:val="00712E9A"/>
    <w:rsid w:val="007139A2"/>
    <w:rsid w:val="007155D0"/>
    <w:rsid w:val="00716F2B"/>
    <w:rsid w:val="007206A2"/>
    <w:rsid w:val="007305EF"/>
    <w:rsid w:val="007331B1"/>
    <w:rsid w:val="00743835"/>
    <w:rsid w:val="00743C1C"/>
    <w:rsid w:val="00746467"/>
    <w:rsid w:val="007470BF"/>
    <w:rsid w:val="00755B77"/>
    <w:rsid w:val="007669B7"/>
    <w:rsid w:val="007869AB"/>
    <w:rsid w:val="007B43B8"/>
    <w:rsid w:val="007C56F7"/>
    <w:rsid w:val="007C734D"/>
    <w:rsid w:val="007D707E"/>
    <w:rsid w:val="007E05EC"/>
    <w:rsid w:val="007F3178"/>
    <w:rsid w:val="007F7EAB"/>
    <w:rsid w:val="00814728"/>
    <w:rsid w:val="00815241"/>
    <w:rsid w:val="008524B4"/>
    <w:rsid w:val="008A4C5A"/>
    <w:rsid w:val="008A57C6"/>
    <w:rsid w:val="008A60B6"/>
    <w:rsid w:val="008D41CD"/>
    <w:rsid w:val="008E3952"/>
    <w:rsid w:val="00907376"/>
    <w:rsid w:val="00922075"/>
    <w:rsid w:val="00940F57"/>
    <w:rsid w:val="0094789A"/>
    <w:rsid w:val="0094795B"/>
    <w:rsid w:val="00953487"/>
    <w:rsid w:val="009553D0"/>
    <w:rsid w:val="009703B9"/>
    <w:rsid w:val="009715F1"/>
    <w:rsid w:val="0098550F"/>
    <w:rsid w:val="00990366"/>
    <w:rsid w:val="009A0503"/>
    <w:rsid w:val="009A7F1E"/>
    <w:rsid w:val="009B5391"/>
    <w:rsid w:val="009B6244"/>
    <w:rsid w:val="009C6AA9"/>
    <w:rsid w:val="009D2E34"/>
    <w:rsid w:val="009F2A4B"/>
    <w:rsid w:val="00A009A0"/>
    <w:rsid w:val="00A00CB5"/>
    <w:rsid w:val="00A04473"/>
    <w:rsid w:val="00A11E6B"/>
    <w:rsid w:val="00A23D2E"/>
    <w:rsid w:val="00A47DAD"/>
    <w:rsid w:val="00A52891"/>
    <w:rsid w:val="00A62679"/>
    <w:rsid w:val="00A72E56"/>
    <w:rsid w:val="00A90527"/>
    <w:rsid w:val="00AA0CA0"/>
    <w:rsid w:val="00AC4FC8"/>
    <w:rsid w:val="00AC792A"/>
    <w:rsid w:val="00AD4191"/>
    <w:rsid w:val="00AD5D51"/>
    <w:rsid w:val="00AE276B"/>
    <w:rsid w:val="00AF150F"/>
    <w:rsid w:val="00B00427"/>
    <w:rsid w:val="00B05847"/>
    <w:rsid w:val="00B1601D"/>
    <w:rsid w:val="00B50A1C"/>
    <w:rsid w:val="00B6263F"/>
    <w:rsid w:val="00B676A6"/>
    <w:rsid w:val="00B703F2"/>
    <w:rsid w:val="00B7249A"/>
    <w:rsid w:val="00B77C69"/>
    <w:rsid w:val="00B8192E"/>
    <w:rsid w:val="00B825CA"/>
    <w:rsid w:val="00B8390D"/>
    <w:rsid w:val="00BA03D1"/>
    <w:rsid w:val="00BA332A"/>
    <w:rsid w:val="00BA4A75"/>
    <w:rsid w:val="00BC0520"/>
    <w:rsid w:val="00BC7DFE"/>
    <w:rsid w:val="00BE1D03"/>
    <w:rsid w:val="00BF2BDF"/>
    <w:rsid w:val="00BF7765"/>
    <w:rsid w:val="00C04F07"/>
    <w:rsid w:val="00C10152"/>
    <w:rsid w:val="00C14395"/>
    <w:rsid w:val="00C15CA9"/>
    <w:rsid w:val="00C306A5"/>
    <w:rsid w:val="00C32836"/>
    <w:rsid w:val="00C41866"/>
    <w:rsid w:val="00C44409"/>
    <w:rsid w:val="00C45E9D"/>
    <w:rsid w:val="00C503E6"/>
    <w:rsid w:val="00C55B0B"/>
    <w:rsid w:val="00C626BE"/>
    <w:rsid w:val="00C70C0B"/>
    <w:rsid w:val="00C7118F"/>
    <w:rsid w:val="00C7161D"/>
    <w:rsid w:val="00C94086"/>
    <w:rsid w:val="00C96AA0"/>
    <w:rsid w:val="00CB10ED"/>
    <w:rsid w:val="00CB3725"/>
    <w:rsid w:val="00CF6E92"/>
    <w:rsid w:val="00D15B97"/>
    <w:rsid w:val="00D36AB6"/>
    <w:rsid w:val="00D46D94"/>
    <w:rsid w:val="00D54D57"/>
    <w:rsid w:val="00D561F8"/>
    <w:rsid w:val="00D569A0"/>
    <w:rsid w:val="00D63A52"/>
    <w:rsid w:val="00D73B13"/>
    <w:rsid w:val="00D83A1D"/>
    <w:rsid w:val="00D86916"/>
    <w:rsid w:val="00D9382A"/>
    <w:rsid w:val="00D965EB"/>
    <w:rsid w:val="00DA1702"/>
    <w:rsid w:val="00DC2E06"/>
    <w:rsid w:val="00DD0DE7"/>
    <w:rsid w:val="00DE2417"/>
    <w:rsid w:val="00E04783"/>
    <w:rsid w:val="00E100DE"/>
    <w:rsid w:val="00E105CB"/>
    <w:rsid w:val="00E32EC6"/>
    <w:rsid w:val="00E44059"/>
    <w:rsid w:val="00E74362"/>
    <w:rsid w:val="00E74BC9"/>
    <w:rsid w:val="00E85944"/>
    <w:rsid w:val="00E969E4"/>
    <w:rsid w:val="00EA2F62"/>
    <w:rsid w:val="00EA6B43"/>
    <w:rsid w:val="00EB2A92"/>
    <w:rsid w:val="00ED4747"/>
    <w:rsid w:val="00EE681E"/>
    <w:rsid w:val="00EF582B"/>
    <w:rsid w:val="00F07345"/>
    <w:rsid w:val="00F13BD7"/>
    <w:rsid w:val="00F226D9"/>
    <w:rsid w:val="00F376E5"/>
    <w:rsid w:val="00F41E0C"/>
    <w:rsid w:val="00F52B8E"/>
    <w:rsid w:val="00F54C46"/>
    <w:rsid w:val="00F61891"/>
    <w:rsid w:val="00F70EBE"/>
    <w:rsid w:val="00F71A97"/>
    <w:rsid w:val="00F71BAC"/>
    <w:rsid w:val="00F74AF5"/>
    <w:rsid w:val="00F777BB"/>
    <w:rsid w:val="00F829E9"/>
    <w:rsid w:val="00F87EAA"/>
    <w:rsid w:val="00F936DE"/>
    <w:rsid w:val="00F96BDE"/>
    <w:rsid w:val="00F9715D"/>
    <w:rsid w:val="00FB664D"/>
    <w:rsid w:val="00FD486A"/>
    <w:rsid w:val="00FE5369"/>
    <w:rsid w:val="00FE59AF"/>
    <w:rsid w:val="00FE7A1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69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1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etin.chicagolawlib.org/contributor/dunn-kar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lletin.chicagolawlib.org/contributor/dunn-kar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lletin.chicagolawlib.org/contributor/dunn-kar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ulletin.chicagolawlib.org/contributor/dunn-ka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lletin.chicagolawlib.org/contributor/dunn-kara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unn3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2024-03-05T00:32:00Z</dcterms:created>
  <dcterms:modified xsi:type="dcterms:W3CDTF">2024-03-05T17:57:00Z</dcterms:modified>
</cp:coreProperties>
</file>